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44D1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Konkursų į dėstytojų pareigas vykdymo, dėstytojų veiklos vertinimo ir atestavimo tvarkos aprašo</w:t>
      </w:r>
    </w:p>
    <w:p w14:paraId="0FA0FB57" w14:textId="77777777" w:rsidR="00AE70C4" w:rsidRPr="00AE70C4" w:rsidRDefault="00AE70C4" w:rsidP="001C042C">
      <w:pPr>
        <w:spacing w:after="0" w:line="240" w:lineRule="auto"/>
        <w:ind w:left="5387" w:right="125"/>
        <w:jc w:val="both"/>
        <w:rPr>
          <w:rFonts w:ascii="Times New Roman" w:hAnsi="Times New Roman"/>
          <w:sz w:val="24"/>
        </w:rPr>
      </w:pPr>
      <w:r w:rsidRPr="00AE70C4">
        <w:rPr>
          <w:rFonts w:ascii="Times New Roman" w:hAnsi="Times New Roman"/>
          <w:sz w:val="24"/>
        </w:rPr>
        <w:t>priedas</w:t>
      </w:r>
    </w:p>
    <w:p w14:paraId="2DD70449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CC2988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>ALYTAUS KOLEGIJA</w:t>
      </w:r>
    </w:p>
    <w:p w14:paraId="2F62050C" w14:textId="24444B23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0C4">
        <w:rPr>
          <w:rFonts w:ascii="Times New Roman" w:hAnsi="Times New Roman"/>
          <w:b/>
          <w:sz w:val="24"/>
          <w:szCs w:val="24"/>
        </w:rPr>
        <w:t xml:space="preserve">Docento </w:t>
      </w:r>
      <w:r w:rsidR="00DB1267">
        <w:rPr>
          <w:rFonts w:ascii="Times New Roman" w:hAnsi="Times New Roman"/>
          <w:b/>
          <w:sz w:val="24"/>
          <w:szCs w:val="24"/>
        </w:rPr>
        <w:t>atestavimo</w:t>
      </w:r>
      <w:r w:rsidRPr="00AE70C4">
        <w:rPr>
          <w:rFonts w:ascii="Times New Roman" w:hAnsi="Times New Roman"/>
          <w:b/>
          <w:sz w:val="24"/>
          <w:szCs w:val="24"/>
        </w:rPr>
        <w:t xml:space="preserve"> kortelė</w:t>
      </w:r>
    </w:p>
    <w:p w14:paraId="5E687181" w14:textId="77777777" w:rsidR="00AE70C4" w:rsidRPr="00AE70C4" w:rsidRDefault="00AE70C4" w:rsidP="001C04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AE70C4" w:rsidRPr="00AE70C4" w14:paraId="73B8982F" w14:textId="77777777" w:rsidTr="002A30F5">
        <w:tc>
          <w:tcPr>
            <w:tcW w:w="2518" w:type="dxa"/>
            <w:shd w:val="clear" w:color="auto" w:fill="auto"/>
          </w:tcPr>
          <w:p w14:paraId="67D73B07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7336" w:type="dxa"/>
            <w:shd w:val="clear" w:color="auto" w:fill="auto"/>
          </w:tcPr>
          <w:p w14:paraId="47005B3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4C38F05C" w14:textId="77777777" w:rsidTr="002A30F5">
        <w:tc>
          <w:tcPr>
            <w:tcW w:w="2518" w:type="dxa"/>
            <w:shd w:val="clear" w:color="auto" w:fill="auto"/>
          </w:tcPr>
          <w:p w14:paraId="0BB3344B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Fakultetas</w:t>
            </w:r>
          </w:p>
        </w:tc>
        <w:tc>
          <w:tcPr>
            <w:tcW w:w="7336" w:type="dxa"/>
            <w:shd w:val="clear" w:color="auto" w:fill="auto"/>
          </w:tcPr>
          <w:p w14:paraId="74E9E667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C44C798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F69C579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57C99ACE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A83A73F" w14:textId="77777777" w:rsidTr="002A30F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5AA0E9A" w14:textId="77777777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4"/>
                <w:szCs w:val="24"/>
              </w:rPr>
              <w:t>Pareigos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14:paraId="07FEF181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BEB72C" w14:textId="77777777" w:rsidR="002715F5" w:rsidRDefault="002715F5" w:rsidP="001C04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0F6163" w14:textId="112AEC38" w:rsidR="002715F5" w:rsidRPr="00AE70C4" w:rsidRDefault="002715F5" w:rsidP="001C042C">
      <w:pPr>
        <w:spacing w:after="0" w:line="240" w:lineRule="auto"/>
        <w:rPr>
          <w:rFonts w:ascii="Times New Roman" w:hAnsi="Times New Roman"/>
        </w:rPr>
      </w:pPr>
      <w:r w:rsidRPr="00AE70C4">
        <w:rPr>
          <w:rFonts w:ascii="Times New Roman" w:hAnsi="Times New Roman"/>
          <w:b/>
          <w:sz w:val="24"/>
          <w:szCs w:val="24"/>
        </w:rPr>
        <w:t>Pildo dėstytojas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812"/>
      </w:tblGrid>
      <w:tr w:rsidR="00AE70C4" w:rsidRPr="00AE70C4" w14:paraId="4649B993" w14:textId="77777777" w:rsidTr="00AE70C4">
        <w:tc>
          <w:tcPr>
            <w:tcW w:w="3964" w:type="dxa"/>
            <w:shd w:val="clear" w:color="auto" w:fill="auto"/>
          </w:tcPr>
          <w:p w14:paraId="310C465F" w14:textId="32CC8CD1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daktaro laipsnio suteikimo data</w:t>
            </w:r>
          </w:p>
        </w:tc>
        <w:tc>
          <w:tcPr>
            <w:tcW w:w="5812" w:type="dxa"/>
            <w:shd w:val="clear" w:color="auto" w:fill="auto"/>
          </w:tcPr>
          <w:p w14:paraId="3EF4897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522DC744" w14:textId="77777777" w:rsidTr="00AE70C4">
        <w:tc>
          <w:tcPr>
            <w:tcW w:w="3964" w:type="dxa"/>
            <w:shd w:val="clear" w:color="auto" w:fill="auto"/>
          </w:tcPr>
          <w:p w14:paraId="15610A1B" w14:textId="60BC10D3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>Mokslo kryptis, kurioje suteiktas mokslo daktaro laipsnis</w:t>
            </w:r>
          </w:p>
        </w:tc>
        <w:tc>
          <w:tcPr>
            <w:tcW w:w="5812" w:type="dxa"/>
            <w:shd w:val="clear" w:color="auto" w:fill="auto"/>
          </w:tcPr>
          <w:p w14:paraId="46CD6F25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0000BD90" w14:textId="77777777" w:rsidTr="00AE70C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14:paraId="414259F7" w14:textId="1D7EF609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0C4">
              <w:rPr>
                <w:rFonts w:ascii="Times New Roman" w:hAnsi="Times New Roman"/>
                <w:sz w:val="20"/>
                <w:szCs w:val="20"/>
              </w:rPr>
              <w:t xml:space="preserve">Studijų kryptys, kuriose </w:t>
            </w:r>
            <w:r w:rsidR="00FD4F4B">
              <w:rPr>
                <w:rFonts w:ascii="Times New Roman" w:hAnsi="Times New Roman"/>
                <w:sz w:val="20"/>
                <w:szCs w:val="20"/>
              </w:rPr>
              <w:t>vykdoma atestacija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29821F8A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0C4" w:rsidRPr="00AE70C4" w14:paraId="6FB54B73" w14:textId="77777777" w:rsidTr="00AE70C4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88D7E" w14:textId="557C0AF0" w:rsidR="00AE70C4" w:rsidRPr="00AE70C4" w:rsidRDefault="00AE70C4" w:rsidP="001C0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8EC12" w14:textId="77777777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4931" w:type="pct"/>
        <w:tblLook w:val="04A0" w:firstRow="1" w:lastRow="0" w:firstColumn="1" w:lastColumn="0" w:noHBand="0" w:noVBand="1"/>
      </w:tblPr>
      <w:tblGrid>
        <w:gridCol w:w="5607"/>
        <w:gridCol w:w="1380"/>
        <w:gridCol w:w="1441"/>
        <w:gridCol w:w="1347"/>
      </w:tblGrid>
      <w:tr w:rsidR="00AE70C4" w:rsidRPr="00AE70C4" w14:paraId="52FA343A" w14:textId="77777777" w:rsidTr="00BC220A">
        <w:tc>
          <w:tcPr>
            <w:tcW w:w="2868" w:type="pct"/>
            <w:vMerge w:val="restart"/>
          </w:tcPr>
          <w:p w14:paraId="3D3C8E0A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5721F697" w14:textId="696B9764" w:rsidR="00AE70C4" w:rsidRPr="009805EA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dėstytojas</w:t>
            </w:r>
          </w:p>
        </w:tc>
        <w:tc>
          <w:tcPr>
            <w:tcW w:w="737" w:type="pct"/>
            <w:vAlign w:val="center"/>
          </w:tcPr>
          <w:p w14:paraId="4CFDDA58" w14:textId="7A51D940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5EA">
              <w:rPr>
                <w:rFonts w:ascii="Times New Roman" w:hAnsi="Times New Roman"/>
                <w:b/>
              </w:rPr>
              <w:t>Pildo katedros vedėjas</w:t>
            </w:r>
          </w:p>
        </w:tc>
        <w:tc>
          <w:tcPr>
            <w:tcW w:w="689" w:type="pct"/>
            <w:vAlign w:val="center"/>
          </w:tcPr>
          <w:p w14:paraId="41AE337E" w14:textId="2CBF3E19" w:rsidR="00AE70C4" w:rsidRPr="009805EA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5EA">
              <w:rPr>
                <w:rFonts w:ascii="Times New Roman" w:hAnsi="Times New Roman"/>
                <w:b/>
              </w:rPr>
              <w:t>Pildo dėstytojų atestavimo ir konkursų komisija</w:t>
            </w:r>
          </w:p>
        </w:tc>
      </w:tr>
      <w:tr w:rsidR="00AE70C4" w:rsidRPr="00AE70C4" w14:paraId="4EFABE51" w14:textId="77777777" w:rsidTr="00BC220A">
        <w:tc>
          <w:tcPr>
            <w:tcW w:w="2868" w:type="pct"/>
            <w:vMerge/>
          </w:tcPr>
          <w:p w14:paraId="63B26B89" w14:textId="77777777" w:rsidR="00AE70C4" w:rsidRPr="00AE70C4" w:rsidRDefault="00AE70C4" w:rsidP="001C0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6" w:type="pct"/>
            <w:vAlign w:val="center"/>
          </w:tcPr>
          <w:p w14:paraId="4ED45823" w14:textId="4E1DD46F" w:rsidR="00AE70C4" w:rsidRPr="00AE70C4" w:rsidRDefault="00BC220A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737" w:type="pct"/>
            <w:vAlign w:val="center"/>
          </w:tcPr>
          <w:p w14:paraId="434609BC" w14:textId="3A153343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  <w:tc>
          <w:tcPr>
            <w:tcW w:w="689" w:type="pct"/>
            <w:vAlign w:val="center"/>
          </w:tcPr>
          <w:p w14:paraId="70F05506" w14:textId="5A5C6FE6" w:rsidR="00AE70C4" w:rsidRPr="00AE70C4" w:rsidRDefault="00AE70C4" w:rsidP="001C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0C4">
              <w:rPr>
                <w:rFonts w:ascii="Times New Roman" w:hAnsi="Times New Roman"/>
              </w:rPr>
              <w:t>Taip/Ne</w:t>
            </w:r>
          </w:p>
        </w:tc>
      </w:tr>
      <w:tr w:rsidR="00AE70C4" w:rsidRPr="00AE70C4" w14:paraId="1BFCF9B5" w14:textId="77777777" w:rsidTr="00AE70C4">
        <w:tc>
          <w:tcPr>
            <w:tcW w:w="5000" w:type="pct"/>
            <w:gridSpan w:val="4"/>
          </w:tcPr>
          <w:p w14:paraId="0A5C8F95" w14:textId="4344E681" w:rsidR="00AE70C4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Kvalifikaciniai reikalavimai už 5 metų kadenciją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617A91CA" w14:textId="77777777" w:rsidTr="00AE70C4">
        <w:tc>
          <w:tcPr>
            <w:tcW w:w="2868" w:type="pct"/>
          </w:tcPr>
          <w:p w14:paraId="0463FC13" w14:textId="40745146" w:rsidR="00AE70C4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1. vadovavo TMTEP tyrėjų grupei arba kitaip demonstravo lyderystę organizuojant mokslinius tyrimus;</w:t>
            </w:r>
          </w:p>
        </w:tc>
        <w:tc>
          <w:tcPr>
            <w:tcW w:w="706" w:type="pct"/>
          </w:tcPr>
          <w:p w14:paraId="0ACA25CB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8189BC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31C5877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5BD2AE7F" w14:textId="77777777" w:rsidTr="00AE70C4">
        <w:tc>
          <w:tcPr>
            <w:tcW w:w="2868" w:type="pct"/>
          </w:tcPr>
          <w:p w14:paraId="6F5B008A" w14:textId="495EB2BC" w:rsidR="00AE70C4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 xml:space="preserve">2. paskelbė ne mažiau kaip 3 mokslinius straipsnius </w:t>
            </w:r>
            <w:proofErr w:type="spellStart"/>
            <w:r w:rsidRPr="001C042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1C042C">
              <w:rPr>
                <w:rFonts w:ascii="Times New Roman" w:hAnsi="Times New Roman"/>
                <w:sz w:val="20"/>
                <w:szCs w:val="20"/>
              </w:rPr>
              <w:t xml:space="preserve"> ir (arba) </w:t>
            </w:r>
            <w:proofErr w:type="spellStart"/>
            <w:r w:rsidRPr="001C042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1C04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042C">
              <w:rPr>
                <w:rFonts w:ascii="Times New Roman" w:hAnsi="Times New Roman"/>
                <w:sz w:val="20"/>
                <w:szCs w:val="20"/>
              </w:rPr>
              <w:t>Copernicus</w:t>
            </w:r>
            <w:proofErr w:type="spellEnd"/>
            <w:r w:rsidRPr="001C042C">
              <w:rPr>
                <w:rFonts w:ascii="Times New Roman" w:hAnsi="Times New Roman"/>
                <w:sz w:val="20"/>
                <w:szCs w:val="20"/>
              </w:rPr>
              <w:t xml:space="preserve"> duomenų bazėje, iš kurių bent vienas su citavimo indeksu ir (arba) parengė 1 mokslo darbą (monografiją, monografijos dalį ar mokslo studiją, ne mažesnį kaip 2 autorinių lankų apimties išleistą tarptautinėje mokslo leidykloje);</w:t>
            </w:r>
          </w:p>
        </w:tc>
        <w:tc>
          <w:tcPr>
            <w:tcW w:w="706" w:type="pct"/>
          </w:tcPr>
          <w:p w14:paraId="11309144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F419D2C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3374EB0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8868A34" w14:textId="77777777" w:rsidTr="00AE70C4">
        <w:tc>
          <w:tcPr>
            <w:tcW w:w="2868" w:type="pct"/>
          </w:tcPr>
          <w:p w14:paraId="31DBE515" w14:textId="50FBBB00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3. skaitė ne mažiau kaip 3 pranešimus tarptautinėse mokslinėse konferencijose;</w:t>
            </w:r>
          </w:p>
        </w:tc>
        <w:tc>
          <w:tcPr>
            <w:tcW w:w="706" w:type="pct"/>
          </w:tcPr>
          <w:p w14:paraId="5BF01185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DD12A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3225E3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037B7CB5" w14:textId="77777777" w:rsidTr="00AE70C4">
        <w:tc>
          <w:tcPr>
            <w:tcW w:w="2868" w:type="pct"/>
          </w:tcPr>
          <w:p w14:paraId="2C70B559" w14:textId="4B7AA980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4. parengė, vadovavo ir (arba) dalyvavo ne mažiau kaip 3 tarptautiniuose moksliniuose projektuose, finansuojamuose fondų / programų lėšomis (išskyrus studentų mokslinius projektus);</w:t>
            </w:r>
          </w:p>
        </w:tc>
        <w:tc>
          <w:tcPr>
            <w:tcW w:w="706" w:type="pct"/>
          </w:tcPr>
          <w:p w14:paraId="7AE9E39B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9CDAE10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29B8649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9F0D2C" w14:textId="77777777" w:rsidTr="00AE70C4">
        <w:tc>
          <w:tcPr>
            <w:tcW w:w="2868" w:type="pct"/>
          </w:tcPr>
          <w:p w14:paraId="54C11AC0" w14:textId="3BC571AF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5. atliko ekspertinę veiklą ar teikė ekspertines išvadas dėl viešojo ir (arba) privataus sektorių raidos;</w:t>
            </w:r>
          </w:p>
        </w:tc>
        <w:tc>
          <w:tcPr>
            <w:tcW w:w="706" w:type="pct"/>
          </w:tcPr>
          <w:p w14:paraId="0F2C1231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8C29E7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D47268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50FF6AC5" w14:textId="77777777" w:rsidTr="00AE70C4">
        <w:tc>
          <w:tcPr>
            <w:tcW w:w="2868" w:type="pct"/>
          </w:tcPr>
          <w:p w14:paraId="19C926EE" w14:textId="20A72CC7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6. dalyvavo nacionaliniuose ir tarptautiniuose taikomųjų mokslinių tyrimų veiklos tinkluose;</w:t>
            </w:r>
          </w:p>
        </w:tc>
        <w:tc>
          <w:tcPr>
            <w:tcW w:w="706" w:type="pct"/>
          </w:tcPr>
          <w:p w14:paraId="54E7390C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584713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04F89F2E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6E492D2D" w14:textId="77777777" w:rsidTr="00AE70C4">
        <w:tc>
          <w:tcPr>
            <w:tcW w:w="2868" w:type="pct"/>
          </w:tcPr>
          <w:p w14:paraId="4CB766E0" w14:textId="486D9ED7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7. buvo profesinių ir (arba) verslo įmonių ir (arba) viešojo sektoriaus ir (arba) kultūros institucijų asociacijų ir (arba) sąjungų narys ar kitaip vystė bendradarbiavimo ryšius;</w:t>
            </w:r>
          </w:p>
        </w:tc>
        <w:tc>
          <w:tcPr>
            <w:tcW w:w="706" w:type="pct"/>
          </w:tcPr>
          <w:p w14:paraId="32F26BB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191B9BE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339DFBD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3DE924AF" w14:textId="77777777" w:rsidTr="00AE70C4">
        <w:tc>
          <w:tcPr>
            <w:tcW w:w="2868" w:type="pct"/>
          </w:tcPr>
          <w:p w14:paraId="0856F72F" w14:textId="30738210" w:rsidR="001C042C" w:rsidRPr="001C042C" w:rsidRDefault="001C042C" w:rsidP="009745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8. buvo ne mažiau kaip 1 tarptautinėse duomenų bazėse referuojamo mokslo žurnalo ar konferencijos leidinio redakcinės kolegijos narys;</w:t>
            </w:r>
          </w:p>
        </w:tc>
        <w:tc>
          <w:tcPr>
            <w:tcW w:w="706" w:type="pct"/>
          </w:tcPr>
          <w:p w14:paraId="0B5585D7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AFC52A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6CFCEBA6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27CD5AB3" w14:textId="77777777" w:rsidTr="00AE70C4">
        <w:tc>
          <w:tcPr>
            <w:tcW w:w="2868" w:type="pct"/>
          </w:tcPr>
          <w:p w14:paraId="6CEA7F38" w14:textId="5A515F20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9. atliko sklaidą apie savo taikomųjų mokslinių tyrimų, eksperimentinės plėtros rezultatus profesinei bendruomenei ir plačiajai visuomenei;</w:t>
            </w:r>
          </w:p>
        </w:tc>
        <w:tc>
          <w:tcPr>
            <w:tcW w:w="706" w:type="pct"/>
          </w:tcPr>
          <w:p w14:paraId="7B1F678C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ED46EC0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6A9B68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2B70DADC" w14:textId="77777777" w:rsidTr="00AE70C4">
        <w:tc>
          <w:tcPr>
            <w:tcW w:w="2868" w:type="pct"/>
          </w:tcPr>
          <w:p w14:paraId="0C1D5B33" w14:textId="7EBB3B1E" w:rsidR="001C042C" w:rsidRPr="001C042C" w:rsidRDefault="001C042C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10. dalyvavo kuriant taikomųjų mokslinių tyrimų, publikavimo ir (arba) akademinės etikos, atvirojo mokslo kultūros plėtrą institucijoje ir (arba) už jos ribų;</w:t>
            </w:r>
          </w:p>
        </w:tc>
        <w:tc>
          <w:tcPr>
            <w:tcW w:w="706" w:type="pct"/>
          </w:tcPr>
          <w:p w14:paraId="5D4062A8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0A15AA8A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C3C2BFF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42C" w:rsidRPr="00AE70C4" w14:paraId="66EBB61A" w14:textId="77777777" w:rsidTr="00AE70C4">
        <w:tc>
          <w:tcPr>
            <w:tcW w:w="2868" w:type="pct"/>
          </w:tcPr>
          <w:p w14:paraId="61030284" w14:textId="6FD7EEB3" w:rsidR="001C042C" w:rsidRPr="001C042C" w:rsidRDefault="001C042C" w:rsidP="001C042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42C">
              <w:rPr>
                <w:rFonts w:ascii="Times New Roman" w:hAnsi="Times New Roman"/>
                <w:sz w:val="20"/>
                <w:szCs w:val="20"/>
              </w:rPr>
              <w:t>11. tobulino mokymo(-</w:t>
            </w:r>
            <w:proofErr w:type="spellStart"/>
            <w:r w:rsidRPr="001C042C">
              <w:rPr>
                <w:rFonts w:ascii="Times New Roman" w:hAnsi="Times New Roman"/>
                <w:sz w:val="20"/>
                <w:szCs w:val="20"/>
              </w:rPr>
              <w:t>si</w:t>
            </w:r>
            <w:proofErr w:type="spellEnd"/>
            <w:r w:rsidRPr="001C042C">
              <w:rPr>
                <w:rFonts w:ascii="Times New Roman" w:hAnsi="Times New Roman"/>
                <w:sz w:val="20"/>
                <w:szCs w:val="20"/>
              </w:rPr>
              <w:t>), tyrimų, dalykines ir bendrąsias kompetencijas ir įgūdžius, įgytas žinias perkėlė į kitas aplinkas ir taikomųjų mokslinių tyrimų sritis, kuriose jie gali būti taikomi ar naudojami (ne mažiau kaip 60 valandų per kadenciją);</w:t>
            </w:r>
          </w:p>
        </w:tc>
        <w:tc>
          <w:tcPr>
            <w:tcW w:w="706" w:type="pct"/>
          </w:tcPr>
          <w:p w14:paraId="4B846A67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31F2D333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4B9D26F1" w14:textId="77777777" w:rsidR="001C042C" w:rsidRPr="00AC01BF" w:rsidRDefault="001C042C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491F2BC3" w14:textId="77777777" w:rsidTr="00AE70C4">
        <w:tc>
          <w:tcPr>
            <w:tcW w:w="5000" w:type="pct"/>
            <w:gridSpan w:val="4"/>
          </w:tcPr>
          <w:p w14:paraId="70BE21AF" w14:textId="23203039" w:rsidR="00AE70C4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53C7">
              <w:rPr>
                <w:rFonts w:ascii="Times New Roman" w:hAnsi="Times New Roman"/>
                <w:b/>
                <w:bCs/>
                <w:sz w:val="20"/>
                <w:szCs w:val="20"/>
              </w:rPr>
              <w:t>Atitiko ne mažiau kaip 2 iš šių kvalifikacinių reikalavimų</w:t>
            </w:r>
            <w:r w:rsidR="00AE70C4" w:rsidRPr="00AC01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AE70C4" w:rsidRPr="00AE70C4" w14:paraId="15C5222A" w14:textId="77777777" w:rsidTr="00AE70C4">
        <w:tc>
          <w:tcPr>
            <w:tcW w:w="2868" w:type="pct"/>
          </w:tcPr>
          <w:p w14:paraId="2B0563FD" w14:textId="1416406B" w:rsidR="00AE70C4" w:rsidRPr="00ED53C7" w:rsidRDefault="00ED53C7" w:rsidP="00974568">
            <w:pPr>
              <w:tabs>
                <w:tab w:val="left" w:pos="154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3C7">
              <w:rPr>
                <w:rFonts w:ascii="Times New Roman" w:hAnsi="Times New Roman"/>
                <w:sz w:val="20"/>
                <w:szCs w:val="20"/>
              </w:rPr>
              <w:lastRenderedPageBreak/>
              <w:t>1. vykdė užsakomąją TMTEP veiklą su finansiniu atlygiu (ne mažiau kaip 3000 Eur);</w:t>
            </w:r>
          </w:p>
        </w:tc>
        <w:tc>
          <w:tcPr>
            <w:tcW w:w="706" w:type="pct"/>
          </w:tcPr>
          <w:p w14:paraId="08D9BB0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23E9A8E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601952F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0C4" w:rsidRPr="00AE70C4" w14:paraId="158676D5" w14:textId="77777777" w:rsidTr="00AE70C4">
        <w:tc>
          <w:tcPr>
            <w:tcW w:w="2868" w:type="pct"/>
          </w:tcPr>
          <w:p w14:paraId="71E3AD01" w14:textId="34B212AD" w:rsidR="00AE70C4" w:rsidRPr="00ED53C7" w:rsidRDefault="00ED53C7" w:rsidP="00974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3C7">
              <w:rPr>
                <w:rFonts w:ascii="Times New Roman" w:hAnsi="Times New Roman"/>
                <w:sz w:val="20"/>
                <w:szCs w:val="20"/>
              </w:rPr>
              <w:t>2. dėstė Lietuvos ir (arba) užsienio studentams ir įtraukė studentus į taikomąją mokslinę veiklą, teikė jiems konsultacijas ir (arba) vadovavo studentų baigiamiesiems darbams (pagal veiklos planą);</w:t>
            </w:r>
          </w:p>
        </w:tc>
        <w:tc>
          <w:tcPr>
            <w:tcW w:w="706" w:type="pct"/>
          </w:tcPr>
          <w:p w14:paraId="467103C3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78AA282D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32D44C78" w14:textId="77777777" w:rsidR="00AE70C4" w:rsidRPr="00AC01BF" w:rsidRDefault="00AE70C4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2F89FD59" w14:textId="77777777" w:rsidTr="00AE70C4">
        <w:tc>
          <w:tcPr>
            <w:tcW w:w="2868" w:type="pct"/>
          </w:tcPr>
          <w:p w14:paraId="047D1E08" w14:textId="2E834D77" w:rsidR="00ED53C7" w:rsidRPr="00ED53C7" w:rsidRDefault="00ED53C7" w:rsidP="00974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3C7">
              <w:rPr>
                <w:rFonts w:ascii="Times New Roman" w:hAnsi="Times New Roman"/>
                <w:sz w:val="20"/>
                <w:szCs w:val="20"/>
              </w:rPr>
              <w:t>3. perkėlė ir skleidė gerąją patirtį bei taikė inovacijas dėstomo studijų dalyko (modulio) srityje;</w:t>
            </w:r>
          </w:p>
        </w:tc>
        <w:tc>
          <w:tcPr>
            <w:tcW w:w="706" w:type="pct"/>
          </w:tcPr>
          <w:p w14:paraId="4EF5C7E3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6022508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5B538E61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4679AABE" w14:textId="77777777" w:rsidTr="00AE70C4">
        <w:tc>
          <w:tcPr>
            <w:tcW w:w="2868" w:type="pct"/>
          </w:tcPr>
          <w:p w14:paraId="315F2230" w14:textId="7E3FA72B" w:rsidR="00ED53C7" w:rsidRPr="00ED53C7" w:rsidRDefault="00ED53C7" w:rsidP="00974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3C7">
              <w:rPr>
                <w:rFonts w:ascii="Times New Roman" w:hAnsi="Times New Roman"/>
                <w:sz w:val="20"/>
                <w:szCs w:val="20"/>
              </w:rPr>
              <w:t>4. ne mažiau kaip 2 kartus dėstė užsienio institucijoje(-</w:t>
            </w:r>
            <w:proofErr w:type="spellStart"/>
            <w:r w:rsidRPr="00ED53C7">
              <w:rPr>
                <w:rFonts w:ascii="Times New Roman" w:hAnsi="Times New Roman"/>
                <w:sz w:val="20"/>
                <w:szCs w:val="20"/>
              </w:rPr>
              <w:t>se</w:t>
            </w:r>
            <w:proofErr w:type="spellEnd"/>
            <w:r w:rsidRPr="00ED53C7">
              <w:rPr>
                <w:rFonts w:ascii="Times New Roman" w:hAnsi="Times New Roman"/>
                <w:sz w:val="20"/>
                <w:szCs w:val="20"/>
              </w:rPr>
              <w:t>) pagal mainų programą arba dvišalį susitarimą;</w:t>
            </w:r>
          </w:p>
        </w:tc>
        <w:tc>
          <w:tcPr>
            <w:tcW w:w="706" w:type="pct"/>
          </w:tcPr>
          <w:p w14:paraId="29AF6414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489F2889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1CE2DE5F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3C7" w:rsidRPr="00AE70C4" w14:paraId="368ADCAF" w14:textId="77777777" w:rsidTr="00AE70C4">
        <w:tc>
          <w:tcPr>
            <w:tcW w:w="2868" w:type="pct"/>
          </w:tcPr>
          <w:p w14:paraId="6BAE014F" w14:textId="6AFD0DC3" w:rsidR="00ED53C7" w:rsidRPr="00ED53C7" w:rsidRDefault="00ED53C7" w:rsidP="00974568">
            <w:pPr>
              <w:pStyle w:val="ListParagraph"/>
              <w:tabs>
                <w:tab w:val="left" w:pos="-5387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3C7">
              <w:rPr>
                <w:rFonts w:ascii="Times New Roman" w:hAnsi="Times New Roman"/>
                <w:sz w:val="20"/>
                <w:szCs w:val="20"/>
              </w:rPr>
              <w:t>5. vykdė metodinę veiklą (ne mažiau kaip 160 val. per kadenciją).</w:t>
            </w:r>
          </w:p>
        </w:tc>
        <w:tc>
          <w:tcPr>
            <w:tcW w:w="706" w:type="pct"/>
          </w:tcPr>
          <w:p w14:paraId="0D7528BE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</w:tcPr>
          <w:p w14:paraId="62A8AA02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</w:tcPr>
          <w:p w14:paraId="7B8EF646" w14:textId="77777777" w:rsidR="00ED53C7" w:rsidRPr="00AC01BF" w:rsidRDefault="00ED53C7" w:rsidP="001C0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538FD" w14:textId="77777777" w:rsidR="00AE70C4" w:rsidRDefault="00AE70C4" w:rsidP="001C042C">
      <w:pPr>
        <w:spacing w:after="0" w:line="240" w:lineRule="auto"/>
        <w:rPr>
          <w:rFonts w:ascii="Times New Roman" w:hAnsi="Times New Roman"/>
        </w:rPr>
      </w:pPr>
    </w:p>
    <w:p w14:paraId="7B08B8B6" w14:textId="6F8241DE" w:rsidR="00007329" w:rsidRPr="00974568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  <w:r w:rsidRPr="00974568">
        <w:rPr>
          <w:rFonts w:ascii="Times New Roman" w:hAnsi="Times New Roman"/>
          <w:sz w:val="24"/>
          <w:szCs w:val="24"/>
        </w:rPr>
        <w:t>Atitinka dėstomo dalyko kryptį/kryptis, kurioje (-</w:t>
      </w:r>
      <w:proofErr w:type="spellStart"/>
      <w:r w:rsidRPr="00974568">
        <w:rPr>
          <w:rFonts w:ascii="Times New Roman" w:hAnsi="Times New Roman"/>
          <w:sz w:val="24"/>
          <w:szCs w:val="24"/>
        </w:rPr>
        <w:t>se</w:t>
      </w:r>
      <w:proofErr w:type="spellEnd"/>
      <w:r w:rsidRPr="00974568">
        <w:rPr>
          <w:rFonts w:ascii="Times New Roman" w:hAnsi="Times New Roman"/>
          <w:sz w:val="24"/>
          <w:szCs w:val="24"/>
        </w:rPr>
        <w:t xml:space="preserve">) </w:t>
      </w:r>
      <w:r w:rsidR="002356E6" w:rsidRPr="00974568">
        <w:rPr>
          <w:rFonts w:ascii="Times New Roman" w:hAnsi="Times New Roman"/>
          <w:sz w:val="24"/>
          <w:szCs w:val="24"/>
        </w:rPr>
        <w:t>atestuojasi</w:t>
      </w:r>
    </w:p>
    <w:p w14:paraId="18A307D8" w14:textId="77777777" w:rsidR="00007329" w:rsidRPr="00974568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sz w:val="24"/>
          <w:szCs w:val="24"/>
        </w:rPr>
      </w:pPr>
    </w:p>
    <w:p w14:paraId="4170A855" w14:textId="77777777" w:rsidR="00007329" w:rsidRPr="00974568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23"/>
        <w:jc w:val="both"/>
        <w:rPr>
          <w:rFonts w:ascii="Times New Roman" w:hAnsi="Times New Roman"/>
          <w:sz w:val="24"/>
          <w:szCs w:val="24"/>
        </w:rPr>
      </w:pPr>
      <w:r w:rsidRPr="00974568">
        <w:rPr>
          <w:rFonts w:ascii="Times New Roman" w:hAnsi="Times New Roman"/>
          <w:sz w:val="24"/>
          <w:szCs w:val="24"/>
        </w:rPr>
        <w:t xml:space="preserve">Dėstytojas </w:t>
      </w:r>
      <w:r w:rsidRPr="00974568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14:paraId="19F6ADEE" w14:textId="364D8375" w:rsidR="00007329" w:rsidRPr="001D7D46" w:rsidRDefault="00007329" w:rsidP="001C042C">
      <w:pPr>
        <w:pStyle w:val="ListParagraph"/>
        <w:tabs>
          <w:tab w:val="left" w:pos="-5387"/>
          <w:tab w:val="left" w:pos="426"/>
        </w:tabs>
        <w:spacing w:after="0" w:line="240" w:lineRule="auto"/>
        <w:ind w:left="0" w:right="1162"/>
        <w:jc w:val="both"/>
        <w:rPr>
          <w:rFonts w:ascii="Times New Roman" w:hAnsi="Times New Roman"/>
          <w:i/>
          <w:sz w:val="20"/>
          <w:szCs w:val="20"/>
        </w:rPr>
      </w:pPr>
      <w:r w:rsidRPr="001D7D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sz w:val="20"/>
          <w:szCs w:val="20"/>
        </w:rPr>
        <w:tab/>
      </w:r>
      <w:r w:rsidRPr="001D7D46">
        <w:rPr>
          <w:rFonts w:ascii="Times New Roman" w:hAnsi="Times New Roman"/>
          <w:i/>
          <w:sz w:val="20"/>
          <w:szCs w:val="20"/>
        </w:rPr>
        <w:t xml:space="preserve">         (parašas, vardas, pavardė, data)</w:t>
      </w:r>
    </w:p>
    <w:p w14:paraId="6EDEF923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75BDD0B0" w14:textId="77777777" w:rsidR="00007329" w:rsidRDefault="00007329" w:rsidP="001C042C">
      <w:pPr>
        <w:spacing w:after="0" w:line="240" w:lineRule="auto"/>
        <w:rPr>
          <w:rFonts w:ascii="Times New Roman" w:hAnsi="Times New Roman"/>
        </w:rPr>
      </w:pPr>
    </w:p>
    <w:p w14:paraId="3C7F4313" w14:textId="56B8E2F0" w:rsidR="00007329" w:rsidRPr="007A3D68" w:rsidRDefault="00007329" w:rsidP="001C042C">
      <w:pPr>
        <w:spacing w:after="0" w:line="240" w:lineRule="auto"/>
      </w:pPr>
      <w:r w:rsidRPr="007A3D68">
        <w:rPr>
          <w:rFonts w:ascii="Times New Roman" w:hAnsi="Times New Roman"/>
          <w:sz w:val="24"/>
          <w:szCs w:val="24"/>
        </w:rPr>
        <w:t>Katedros vedėjas ____________________________________</w:t>
      </w:r>
      <w:r w:rsidRPr="007A3D68">
        <w:t>________________________________</w:t>
      </w:r>
    </w:p>
    <w:p w14:paraId="793D1594" w14:textId="77777777" w:rsidR="00007329" w:rsidRPr="007A3D68" w:rsidRDefault="00007329" w:rsidP="001C042C">
      <w:pPr>
        <w:spacing w:after="0" w:line="240" w:lineRule="auto"/>
        <w:ind w:firstLine="2694"/>
        <w:rPr>
          <w:rFonts w:ascii="Times New Roman" w:hAnsi="Times New Roman"/>
          <w:i/>
          <w:sz w:val="20"/>
          <w:szCs w:val="20"/>
        </w:rPr>
      </w:pPr>
      <w:r w:rsidRPr="007A3D68">
        <w:rPr>
          <w:rFonts w:ascii="Times New Roman" w:hAnsi="Times New Roman"/>
          <w:i/>
          <w:sz w:val="20"/>
          <w:szCs w:val="20"/>
        </w:rPr>
        <w:t xml:space="preserve">          (pritariu/nepritariu, vardas, pavardė, parašas, data)</w:t>
      </w:r>
    </w:p>
    <w:p w14:paraId="3771BB43" w14:textId="77777777" w:rsidR="00007329" w:rsidRPr="007A3D68" w:rsidRDefault="00007329" w:rsidP="001C04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3D68">
        <w:rPr>
          <w:rFonts w:ascii="Times New Roman" w:hAnsi="Times New Roman"/>
          <w:i/>
          <w:sz w:val="24"/>
          <w:szCs w:val="24"/>
        </w:rPr>
        <w:tab/>
      </w:r>
    </w:p>
    <w:p w14:paraId="2129D3C8" w14:textId="77777777" w:rsidR="00007329" w:rsidRDefault="00007329" w:rsidP="001C042C">
      <w:pPr>
        <w:spacing w:after="0" w:line="240" w:lineRule="auto"/>
        <w:ind w:left="6521" w:hanging="6521"/>
      </w:pPr>
      <w:r w:rsidRPr="007A3D68">
        <w:rPr>
          <w:rFonts w:ascii="Times New Roman" w:hAnsi="Times New Roman"/>
          <w:sz w:val="24"/>
          <w:szCs w:val="24"/>
        </w:rPr>
        <w:t>Atestavimo ir konkursų pareigoms eiti komisijos pirmininkas_______________________________</w:t>
      </w:r>
      <w:r w:rsidRPr="007A3D68">
        <w:t xml:space="preserve"> </w:t>
      </w:r>
      <w:r w:rsidRPr="007A3D68">
        <w:rPr>
          <w:rFonts w:ascii="Times New Roman" w:hAnsi="Times New Roman"/>
          <w:i/>
          <w:iCs/>
          <w:sz w:val="20"/>
          <w:szCs w:val="20"/>
        </w:rPr>
        <w:t>(vardas, pavardė, parašas, data)</w:t>
      </w:r>
    </w:p>
    <w:p w14:paraId="11197637" w14:textId="77777777" w:rsidR="00007329" w:rsidRPr="00007329" w:rsidRDefault="00007329" w:rsidP="001C042C">
      <w:pPr>
        <w:spacing w:after="0" w:line="240" w:lineRule="auto"/>
        <w:rPr>
          <w:rFonts w:ascii="Times New Roman" w:hAnsi="Times New Roman"/>
          <w:b/>
          <w:bCs/>
        </w:rPr>
      </w:pPr>
    </w:p>
    <w:sectPr w:rsidR="00007329" w:rsidRPr="00007329" w:rsidSect="006701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05CD0"/>
    <w:multiLevelType w:val="multilevel"/>
    <w:tmpl w:val="DDD0FF14"/>
    <w:lvl w:ilvl="0">
      <w:start w:val="1"/>
      <w:numFmt w:val="decimal"/>
      <w:lvlText w:val="%1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62" w:hanging="852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660" w:hanging="85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32" w:hanging="85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04" w:hanging="85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77" w:hanging="85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9" w:hanging="85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21" w:hanging="852"/>
      </w:pPr>
      <w:rPr>
        <w:rFonts w:hint="default"/>
        <w:lang w:val="lt-LT" w:eastAsia="en-US" w:bidi="ar-SA"/>
      </w:rPr>
    </w:lvl>
  </w:abstractNum>
  <w:abstractNum w:abstractNumId="1" w15:restartNumberingAfterBreak="0">
    <w:nsid w:val="7FAD5AC2"/>
    <w:multiLevelType w:val="hybridMultilevel"/>
    <w:tmpl w:val="2B023814"/>
    <w:lvl w:ilvl="0" w:tplc="0427000F">
      <w:start w:val="1"/>
      <w:numFmt w:val="decimal"/>
      <w:lvlText w:val="%1."/>
      <w:lvlJc w:val="left"/>
      <w:pPr>
        <w:ind w:left="2771" w:hanging="360"/>
      </w:p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77333618">
    <w:abstractNumId w:val="1"/>
  </w:num>
  <w:num w:numId="2" w16cid:durableId="2556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4"/>
    <w:rsid w:val="00007329"/>
    <w:rsid w:val="000D388F"/>
    <w:rsid w:val="00120AA8"/>
    <w:rsid w:val="001C042C"/>
    <w:rsid w:val="002356E6"/>
    <w:rsid w:val="002715F5"/>
    <w:rsid w:val="002E1A4B"/>
    <w:rsid w:val="006701C3"/>
    <w:rsid w:val="007911F2"/>
    <w:rsid w:val="0095479A"/>
    <w:rsid w:val="00974568"/>
    <w:rsid w:val="009805EA"/>
    <w:rsid w:val="00AC01BF"/>
    <w:rsid w:val="00AE70C4"/>
    <w:rsid w:val="00B615E9"/>
    <w:rsid w:val="00BB5009"/>
    <w:rsid w:val="00BC220A"/>
    <w:rsid w:val="00BE1D18"/>
    <w:rsid w:val="00BE2B6C"/>
    <w:rsid w:val="00DB1267"/>
    <w:rsid w:val="00E2390A"/>
    <w:rsid w:val="00ED53C7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CF6"/>
  <w15:chartTrackingRefBased/>
  <w15:docId w15:val="{EAA372A7-9CA2-405E-B85B-ED697D23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C4"/>
    <w:pPr>
      <w:spacing w:after="200" w:line="276" w:lineRule="auto"/>
    </w:pPr>
    <w:rPr>
      <w:rFonts w:ascii="Calibri" w:eastAsia="Times New Roman" w:hAnsi="Calibri" w:cs="Times New Roman"/>
      <w:kern w:val="0"/>
      <w:lang w:val="lt-LT" w:eastAsia="lt-LT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0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0C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0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0C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0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0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0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0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0C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0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0C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0C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0C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0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0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0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0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70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7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0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70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70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70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70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70C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0C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0C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70C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AE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neringa.draugeliene@akolegija.lt</cp:lastModifiedBy>
  <cp:revision>3</cp:revision>
  <dcterms:created xsi:type="dcterms:W3CDTF">2024-03-07T09:11:00Z</dcterms:created>
  <dcterms:modified xsi:type="dcterms:W3CDTF">2024-03-07T09:45:00Z</dcterms:modified>
</cp:coreProperties>
</file>