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BB" w:rsidRPr="009358BB" w:rsidRDefault="009358BB" w:rsidP="009358BB">
      <w:pPr>
        <w:pStyle w:val="NormalWeb"/>
      </w:pPr>
      <w:smartTag w:uri="urn:schemas-microsoft-com:office:smarttags" w:element="metricconverter">
        <w:smartTagPr>
          <w:attr w:name="ProductID" w:val="2019 m"/>
        </w:smartTagPr>
        <w:r w:rsidRPr="009358BB">
          <w:rPr>
            <w:rStyle w:val="Strong"/>
          </w:rPr>
          <w:t>2019</w:t>
        </w:r>
        <w:r>
          <w:rPr>
            <w:rStyle w:val="Strong"/>
          </w:rPr>
          <w:t xml:space="preserve"> </w:t>
        </w:r>
        <w:r w:rsidRPr="009358BB">
          <w:rPr>
            <w:rStyle w:val="Strong"/>
          </w:rPr>
          <w:t>m</w:t>
        </w:r>
      </w:smartTag>
      <w:r>
        <w:rPr>
          <w:rStyle w:val="Strong"/>
        </w:rPr>
        <w:t>.  AK organizavo 5</w:t>
      </w:r>
      <w:r w:rsidRPr="009358BB">
        <w:rPr>
          <w:rStyle w:val="Strong"/>
        </w:rPr>
        <w:t xml:space="preserve"> konferencijas</w:t>
      </w:r>
    </w:p>
    <w:p w:rsidR="009358BB" w:rsidRPr="009358BB" w:rsidRDefault="009358BB" w:rsidP="009358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358BB">
        <w:rPr>
          <w:rFonts w:ascii="Times New Roman" w:hAnsi="Times New Roman" w:cs="Times New Roman"/>
          <w:sz w:val="24"/>
          <w:szCs w:val="24"/>
        </w:rPr>
        <w:t>Tarptautinė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mokslinė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praktinė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konferencija</w:t>
      </w:r>
      <w:r w:rsidRPr="009358BB">
        <w:rPr>
          <w:rStyle w:val="Emphasis"/>
          <w:rFonts w:ascii="Times New Roman" w:hAnsi="Times New Roman" w:cs="Times New Roman"/>
          <w:sz w:val="24"/>
          <w:szCs w:val="24"/>
        </w:rPr>
        <w:t xml:space="preserve"> INFORMACINĖS TECHNOLOGIJOS 2019: TEORIJA, PRAKTIKA, INOVACIJOS.</w:t>
      </w:r>
      <w:r w:rsidR="0032304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2019-05-09.</w:t>
      </w:r>
    </w:p>
    <w:p w:rsidR="009358BB" w:rsidRPr="009358BB" w:rsidRDefault="009358BB" w:rsidP="009358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BB">
        <w:rPr>
          <w:rFonts w:ascii="Times New Roman" w:hAnsi="Times New Roman" w:cs="Times New Roman"/>
          <w:bCs/>
          <w:sz w:val="24"/>
          <w:szCs w:val="24"/>
        </w:rPr>
        <w:t>Tarptautinė mokslinė konferencija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sz w:val="24"/>
          <w:szCs w:val="24"/>
        </w:rPr>
        <w:t>STUDIJOS KINTANČIOJE VERSLO APLINKOJE. 2019-03-29.</w:t>
      </w:r>
    </w:p>
    <w:p w:rsidR="009358BB" w:rsidRPr="009358BB" w:rsidRDefault="009358BB" w:rsidP="009358B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8BB">
        <w:rPr>
          <w:rStyle w:val="fontstyle01"/>
          <w:rFonts w:ascii="Times New Roman" w:hAnsi="Times New Roman" w:cs="Times New Roman"/>
          <w:sz w:val="24"/>
          <w:szCs w:val="24"/>
        </w:rPr>
        <w:t>Respublikinė konferencija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Style w:val="fontstyle01"/>
          <w:rFonts w:ascii="Times New Roman" w:hAnsi="Times New Roman" w:cs="Times New Roman"/>
          <w:sz w:val="24"/>
          <w:szCs w:val="24"/>
        </w:rPr>
        <w:t>ŽALIOJI STRATEGIJA VERSLUI.</w:t>
      </w:r>
      <w:r w:rsidR="0032304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2019-09-13</w:t>
      </w:r>
    </w:p>
    <w:p w:rsidR="009358BB" w:rsidRPr="009358BB" w:rsidRDefault="009358BB" w:rsidP="009358BB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BB">
        <w:rPr>
          <w:rFonts w:ascii="Times New Roman" w:hAnsi="Times New Roman" w:cs="Times New Roman"/>
          <w:sz w:val="24"/>
          <w:szCs w:val="24"/>
        </w:rPr>
        <w:t>Erasmus+ KA2 Gebėjimų stiprinimas aukštojo mokslo srityje Nr. 574283-EPP-1-2016-1-LT-EPPKA2-CBHE-JP projekto ,,Inovatyvios IKT studijos socialinei-ekonominei plėtrai“ tarptautinė mokslinė praktinė konferencija.</w:t>
      </w:r>
      <w:r w:rsidR="00323042"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color w:val="000000"/>
          <w:sz w:val="24"/>
          <w:szCs w:val="24"/>
        </w:rPr>
        <w:t>Baltarusijos Respublika, Minskas.</w:t>
      </w:r>
      <w:r w:rsidRPr="009358BB">
        <w:rPr>
          <w:rFonts w:ascii="Times New Roman" w:hAnsi="Times New Roman" w:cs="Times New Roman"/>
          <w:sz w:val="24"/>
          <w:szCs w:val="24"/>
        </w:rPr>
        <w:t xml:space="preserve"> Baltarusijos Maksimo Tanko vardo valstybinis pedagoginis universitetas (AK projektas).</w:t>
      </w:r>
      <w:r w:rsidR="00323042"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color w:val="000000"/>
          <w:sz w:val="24"/>
          <w:szCs w:val="24"/>
        </w:rPr>
        <w:t>2019-10-07–2019-10-10.</w:t>
      </w:r>
    </w:p>
    <w:p w:rsidR="009358BB" w:rsidRPr="009358BB" w:rsidRDefault="009358BB" w:rsidP="009358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BB">
        <w:rPr>
          <w:rFonts w:ascii="Times New Roman" w:hAnsi="Times New Roman" w:cs="Times New Roman"/>
          <w:sz w:val="24"/>
          <w:szCs w:val="24"/>
        </w:rPr>
        <w:t>14-oji tarptautinė mokslinė konferencija STUDENTAI KELYJE Į MOKSLĄ. Jelgavos žemės ūkio universitetas, Latvija. 2019-04.</w:t>
      </w:r>
    </w:p>
    <w:p w:rsidR="009358BB" w:rsidRPr="009358BB" w:rsidRDefault="009358BB" w:rsidP="009358BB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58BB" w:rsidRPr="009358BB" w:rsidRDefault="009358BB" w:rsidP="009358BB">
      <w:pPr>
        <w:rPr>
          <w:rFonts w:ascii="Times New Roman" w:hAnsi="Times New Roman" w:cs="Times New Roman"/>
          <w:b/>
          <w:sz w:val="24"/>
          <w:szCs w:val="24"/>
        </w:rPr>
      </w:pPr>
    </w:p>
    <w:p w:rsidR="00C7507D" w:rsidRPr="009358BB" w:rsidRDefault="00C7507D">
      <w:pPr>
        <w:rPr>
          <w:rFonts w:ascii="Times New Roman" w:hAnsi="Times New Roman" w:cs="Times New Roman"/>
          <w:sz w:val="24"/>
          <w:szCs w:val="24"/>
        </w:rPr>
      </w:pPr>
    </w:p>
    <w:sectPr w:rsidR="00C7507D" w:rsidRPr="009358BB" w:rsidSect="00FB38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908"/>
    <w:multiLevelType w:val="multilevel"/>
    <w:tmpl w:val="8AA8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>
    <w:useFELayout/>
  </w:compat>
  <w:rsids>
    <w:rsidRoot w:val="009358BB"/>
    <w:rsid w:val="00323042"/>
    <w:rsid w:val="009358BB"/>
    <w:rsid w:val="00C7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58BB"/>
    <w:rPr>
      <w:b/>
      <w:bCs/>
    </w:rPr>
  </w:style>
  <w:style w:type="character" w:styleId="Emphasis">
    <w:name w:val="Emphasis"/>
    <w:basedOn w:val="DefaultParagraphFont"/>
    <w:uiPriority w:val="20"/>
    <w:qFormat/>
    <w:rsid w:val="009358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9358BB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paragraph" w:styleId="ListParagraph">
    <w:name w:val="List Paragraph"/>
    <w:basedOn w:val="Normal"/>
    <w:uiPriority w:val="99"/>
    <w:qFormat/>
    <w:rsid w:val="009358B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</Characters>
  <Application>Microsoft Office Word</Application>
  <DocSecurity>0</DocSecurity>
  <Lines>2</Lines>
  <Paragraphs>1</Paragraphs>
  <ScaleCrop>false</ScaleCrop>
  <Company>Alytaus kolegija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komp001</dc:creator>
  <cp:keywords/>
  <dc:description/>
  <cp:lastModifiedBy>komp001</cp:lastModifiedBy>
  <cp:revision>3</cp:revision>
  <dcterms:created xsi:type="dcterms:W3CDTF">2020-03-17T13:07:00Z</dcterms:created>
  <dcterms:modified xsi:type="dcterms:W3CDTF">2020-03-17T13:12:00Z</dcterms:modified>
</cp:coreProperties>
</file>