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/>
      </w:tblPr>
      <w:tblGrid>
        <w:gridCol w:w="10598"/>
      </w:tblGrid>
      <w:tr w:rsidR="007D2AF0" w:rsidRPr="003C183E" w:rsidTr="00D52D50">
        <w:trPr>
          <w:trHeight w:val="760"/>
        </w:trPr>
        <w:tc>
          <w:tcPr>
            <w:tcW w:w="10598" w:type="dxa"/>
            <w:shd w:val="clear" w:color="auto" w:fill="E5B8B7" w:themeFill="accent2" w:themeFillTint="66"/>
            <w:vAlign w:val="center"/>
          </w:tcPr>
          <w:p w:rsidR="001E25B1" w:rsidRPr="003C183E" w:rsidRDefault="003C183E" w:rsidP="004F15B9">
            <w:pPr>
              <w:jc w:val="center"/>
              <w:rPr>
                <w:b/>
                <w:color w:val="632423" w:themeColor="accent2" w:themeShade="80"/>
              </w:rPr>
            </w:pPr>
            <w:r w:rsidRPr="003C183E">
              <w:rPr>
                <w:b/>
                <w:color w:val="632423" w:themeColor="accent2" w:themeShade="80"/>
              </w:rPr>
              <w:t>TARPTAUTINIS</w:t>
            </w:r>
            <w:r w:rsidR="00D4796A">
              <w:rPr>
                <w:b/>
                <w:color w:val="632423" w:themeColor="accent2" w:themeShade="80"/>
              </w:rPr>
              <w:t xml:space="preserve"> STATYBOS INŽINERIJOS</w:t>
            </w:r>
            <w:r w:rsidRPr="003C183E">
              <w:rPr>
                <w:b/>
                <w:color w:val="632423" w:themeColor="accent2" w:themeShade="80"/>
              </w:rPr>
              <w:t xml:space="preserve"> STUDIJŲ KRYPTIES STUDIJŲ PROGRAMŲ VERTINIMAS LIETUVOJE</w:t>
            </w:r>
          </w:p>
          <w:p w:rsidR="007D2AF0" w:rsidRPr="003C183E" w:rsidRDefault="00D4796A" w:rsidP="004F15B9">
            <w:pPr>
              <w:jc w:val="center"/>
            </w:pPr>
            <w:r>
              <w:rPr>
                <w:b/>
                <w:color w:val="632423" w:themeColor="accent2" w:themeShade="80"/>
              </w:rPr>
              <w:t>2016 LAPRIČIO 28-GRUODŽIO 3</w:t>
            </w:r>
            <w:r w:rsidR="003C183E" w:rsidRPr="003C183E">
              <w:rPr>
                <w:b/>
                <w:color w:val="632423" w:themeColor="accent2" w:themeShade="80"/>
              </w:rPr>
              <w:t>,</w:t>
            </w:r>
            <w:r w:rsidR="007D2AF0" w:rsidRPr="003C183E">
              <w:rPr>
                <w:b/>
                <w:color w:val="632423" w:themeColor="accent2" w:themeShade="80"/>
              </w:rPr>
              <w:t xml:space="preserve"> VILNIUS</w:t>
            </w:r>
          </w:p>
        </w:tc>
      </w:tr>
    </w:tbl>
    <w:p w:rsidR="007D2AF0" w:rsidRPr="003C183E" w:rsidRDefault="007D2AF0" w:rsidP="007D2AF0">
      <w:pPr>
        <w:jc w:val="center"/>
        <w:rPr>
          <w:b/>
          <w:color w:val="571C1F"/>
        </w:rPr>
      </w:pPr>
      <w:r w:rsidRPr="003C183E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-434340</wp:posOffset>
            </wp:positionV>
            <wp:extent cx="1428750" cy="963323"/>
            <wp:effectExtent l="0" t="0" r="0" b="8255"/>
            <wp:wrapNone/>
            <wp:docPr id="1" name="Paveikslėlis 1" descr="skvc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vc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260" cy="96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2AF0" w:rsidRPr="003C183E" w:rsidRDefault="007D2AF0" w:rsidP="007D2AF0">
      <w:pPr>
        <w:jc w:val="center"/>
        <w:rPr>
          <w:color w:val="571C1F"/>
        </w:rPr>
      </w:pPr>
    </w:p>
    <w:p w:rsidR="007D2AF0" w:rsidRPr="003C183E" w:rsidRDefault="007D2AF0" w:rsidP="007D2AF0">
      <w:pPr>
        <w:jc w:val="center"/>
        <w:rPr>
          <w:color w:val="571C1F"/>
        </w:rPr>
      </w:pPr>
    </w:p>
    <w:p w:rsidR="007D2AF0" w:rsidRPr="003C183E" w:rsidRDefault="007D2AF0" w:rsidP="007D2AF0">
      <w:pPr>
        <w:jc w:val="center"/>
      </w:pPr>
    </w:p>
    <w:p w:rsidR="00FB4821" w:rsidRDefault="00FB4821" w:rsidP="00FB4821">
      <w:pPr>
        <w:jc w:val="center"/>
        <w:rPr>
          <w:b/>
          <w:color w:val="571C1F"/>
        </w:rPr>
      </w:pPr>
      <w:r>
        <w:rPr>
          <w:b/>
          <w:color w:val="571C1F"/>
        </w:rPr>
        <w:t>VIZITO DARBOTVARKĖ</w:t>
      </w:r>
    </w:p>
    <w:p w:rsidR="007D2AF0" w:rsidRPr="003C183E" w:rsidRDefault="007D2AF0" w:rsidP="007D2AF0">
      <w:pPr>
        <w:jc w:val="center"/>
      </w:pPr>
    </w:p>
    <w:tbl>
      <w:tblPr>
        <w:tblW w:w="9605" w:type="dxa"/>
        <w:tblLook w:val="01E0"/>
      </w:tblPr>
      <w:tblGrid>
        <w:gridCol w:w="3227"/>
        <w:gridCol w:w="6378"/>
      </w:tblGrid>
      <w:tr w:rsidR="007D2AF0" w:rsidRPr="003C183E" w:rsidTr="003C183E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3C183E" w:rsidRDefault="003C183E" w:rsidP="00BD1705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 w:rsidRPr="003C183E">
              <w:rPr>
                <w:rFonts w:ascii="Times New Roman" w:hAnsi="Times New Roman"/>
              </w:rPr>
              <w:t>Grupės vadovas</w:t>
            </w:r>
            <w:r w:rsidR="007D2AF0" w:rsidRPr="003C183E">
              <w:rPr>
                <w:rFonts w:ascii="Times New Roman" w:hAnsi="Times New Roman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3C183E" w:rsidRDefault="00EB24D1" w:rsidP="00BD1705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George Markou</w:t>
            </w:r>
          </w:p>
        </w:tc>
      </w:tr>
      <w:tr w:rsidR="007D2AF0" w:rsidRPr="003C183E" w:rsidTr="003C183E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3C183E" w:rsidRDefault="003C183E" w:rsidP="00BD1705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Grupės nariai</w:t>
            </w:r>
            <w:r w:rsidR="007D2AF0" w:rsidRPr="003C183E">
              <w:rPr>
                <w:rFonts w:ascii="Times New Roman" w:hAnsi="Times New Roman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3C183E" w:rsidRDefault="00EB24D1" w:rsidP="00BD1705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Andrus</w:t>
            </w:r>
            <w:r w:rsidR="00A26F4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Aavik</w:t>
            </w:r>
          </w:p>
        </w:tc>
      </w:tr>
      <w:tr w:rsidR="007D2AF0" w:rsidRPr="003C183E" w:rsidTr="003C183E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3C183E" w:rsidRDefault="007D2AF0" w:rsidP="00BD1705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3C183E" w:rsidRDefault="00EB24D1" w:rsidP="00BD1705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Liga Gaile</w:t>
            </w:r>
          </w:p>
        </w:tc>
      </w:tr>
      <w:tr w:rsidR="007D2AF0" w:rsidRPr="003C183E" w:rsidTr="003C183E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3C183E" w:rsidRDefault="007D2AF0" w:rsidP="00BD1705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3C183E" w:rsidRDefault="00EB24D1" w:rsidP="00BD1705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Vincentas Vytis Stragys</w:t>
            </w:r>
          </w:p>
        </w:tc>
      </w:tr>
      <w:tr w:rsidR="007D2AF0" w:rsidRPr="003C183E" w:rsidTr="003C183E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3C183E" w:rsidRDefault="007D2AF0" w:rsidP="00BD1705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3C183E" w:rsidRDefault="00A45768" w:rsidP="00BD1705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Tautvydas Šimanauskas</w:t>
            </w:r>
          </w:p>
        </w:tc>
      </w:tr>
      <w:tr w:rsidR="007D2AF0" w:rsidRPr="003C183E" w:rsidTr="003C183E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3C183E" w:rsidRDefault="003C183E" w:rsidP="00BD1705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Vertinimo koordinatorius</w:t>
            </w:r>
            <w:r w:rsidR="007D2AF0" w:rsidRPr="003C183E">
              <w:rPr>
                <w:rFonts w:ascii="Times New Roman" w:hAnsi="Times New Roman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3C183E" w:rsidRDefault="00EB24D1" w:rsidP="00BD1705">
            <w:pPr>
              <w:pStyle w:val="Header"/>
              <w:tabs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Birutė Noreikaitė</w:t>
            </w:r>
          </w:p>
        </w:tc>
      </w:tr>
    </w:tbl>
    <w:p w:rsidR="007D2AF0" w:rsidRPr="003C183E" w:rsidRDefault="007D2AF0" w:rsidP="007D2AF0">
      <w:pPr>
        <w:jc w:val="center"/>
        <w:rPr>
          <w:b/>
          <w:color w:val="571C1F"/>
        </w:rPr>
      </w:pPr>
    </w:p>
    <w:p w:rsidR="00FB4821" w:rsidRPr="003C183E" w:rsidRDefault="00FB4821" w:rsidP="007D2AF0">
      <w:pPr>
        <w:jc w:val="center"/>
        <w:rPr>
          <w:b/>
          <w:color w:val="571C1F"/>
        </w:rPr>
      </w:pPr>
    </w:p>
    <w:p w:rsidR="007D2AF0" w:rsidRDefault="00FB4821" w:rsidP="007D2AF0">
      <w:r>
        <w:t>Vertinama programa: Statinių inžinerinės sistemos</w:t>
      </w:r>
    </w:p>
    <w:p w:rsidR="00FB4821" w:rsidRPr="003C183E" w:rsidRDefault="00FB4821" w:rsidP="007D2AF0"/>
    <w:tbl>
      <w:tblPr>
        <w:tblW w:w="10383" w:type="dxa"/>
        <w:tblInd w:w="-612" w:type="dxa"/>
        <w:tblLook w:val="01E0"/>
      </w:tblPr>
      <w:tblGrid>
        <w:gridCol w:w="1548"/>
        <w:gridCol w:w="8835"/>
      </w:tblGrid>
      <w:tr w:rsidR="007D2AF0" w:rsidRPr="003C183E" w:rsidTr="00B40E72">
        <w:trPr>
          <w:trHeight w:val="668"/>
        </w:trPr>
        <w:tc>
          <w:tcPr>
            <w:tcW w:w="10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7D2AF0" w:rsidRPr="003C183E" w:rsidRDefault="00FB4821" w:rsidP="00A26F47">
            <w:pPr>
              <w:spacing w:beforeLines="20" w:afterLines="20"/>
              <w:jc w:val="both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Lapkričio 30</w:t>
            </w:r>
            <w:r w:rsidR="007D2AF0" w:rsidRPr="003C183E">
              <w:rPr>
                <w:b/>
                <w:color w:val="632423" w:themeColor="accent2" w:themeShade="80"/>
              </w:rPr>
              <w:t xml:space="preserve">, </w:t>
            </w:r>
            <w:r>
              <w:rPr>
                <w:b/>
                <w:color w:val="632423" w:themeColor="accent2" w:themeShade="80"/>
              </w:rPr>
              <w:t>trečiadienis</w:t>
            </w:r>
          </w:p>
          <w:p w:rsidR="007D2AF0" w:rsidRPr="003C183E" w:rsidRDefault="00377F54" w:rsidP="00A26F47">
            <w:pPr>
              <w:spacing w:beforeLines="20" w:afterLines="20"/>
              <w:jc w:val="both"/>
              <w:rPr>
                <w:i/>
              </w:rPr>
            </w:pPr>
            <w:r>
              <w:rPr>
                <w:b/>
                <w:color w:val="632423" w:themeColor="accent2" w:themeShade="80"/>
              </w:rPr>
              <w:t xml:space="preserve">Vizitas </w:t>
            </w:r>
            <w:r w:rsidR="00FB4821">
              <w:rPr>
                <w:b/>
                <w:color w:val="632423" w:themeColor="accent2" w:themeShade="80"/>
              </w:rPr>
              <w:t>Alytaus</w:t>
            </w:r>
            <w:r w:rsidR="00BF3E45">
              <w:rPr>
                <w:b/>
                <w:color w:val="632423" w:themeColor="accent2" w:themeShade="80"/>
              </w:rPr>
              <w:t xml:space="preserve"> kolegijoje</w:t>
            </w:r>
          </w:p>
        </w:tc>
      </w:tr>
      <w:tr w:rsidR="00FB4821" w:rsidRPr="003C183E" w:rsidTr="00B40E72">
        <w:tc>
          <w:tcPr>
            <w:tcW w:w="1548" w:type="dxa"/>
            <w:shd w:val="clear" w:color="auto" w:fill="auto"/>
          </w:tcPr>
          <w:p w:rsidR="00FB4821" w:rsidRPr="003C183E" w:rsidRDefault="00FB4821" w:rsidP="00A26F47">
            <w:pPr>
              <w:spacing w:beforeLines="20" w:afterLines="20"/>
            </w:pPr>
            <w:r w:rsidRPr="003C183E">
              <w:t>9.00 – 9.30</w:t>
            </w:r>
          </w:p>
        </w:tc>
        <w:tc>
          <w:tcPr>
            <w:tcW w:w="8835" w:type="dxa"/>
            <w:shd w:val="clear" w:color="auto" w:fill="auto"/>
          </w:tcPr>
          <w:p w:rsidR="00FB4821" w:rsidRPr="003C183E" w:rsidRDefault="00FB4821" w:rsidP="00A26F47">
            <w:pPr>
              <w:spacing w:beforeLines="20" w:afterLines="20"/>
              <w:jc w:val="both"/>
            </w:pPr>
            <w:r>
              <w:rPr>
                <w:color w:val="000000"/>
              </w:rPr>
              <w:t>Susitikimas su administracija</w:t>
            </w:r>
          </w:p>
        </w:tc>
      </w:tr>
      <w:tr w:rsidR="00FB4821" w:rsidRPr="00410ABD" w:rsidTr="00B40E72">
        <w:tc>
          <w:tcPr>
            <w:tcW w:w="1548" w:type="dxa"/>
            <w:shd w:val="clear" w:color="auto" w:fill="auto"/>
          </w:tcPr>
          <w:p w:rsidR="00FB4821" w:rsidRPr="00410ABD" w:rsidRDefault="00FB4821" w:rsidP="00A26F47">
            <w:pPr>
              <w:spacing w:beforeLines="20" w:afterLines="20"/>
            </w:pPr>
            <w:r w:rsidRPr="00410ABD">
              <w:t>9.30 – 10.30</w:t>
            </w:r>
          </w:p>
        </w:tc>
        <w:tc>
          <w:tcPr>
            <w:tcW w:w="8835" w:type="dxa"/>
            <w:shd w:val="clear" w:color="auto" w:fill="auto"/>
          </w:tcPr>
          <w:p w:rsidR="00FB4821" w:rsidRPr="00410ABD" w:rsidRDefault="00FB4821" w:rsidP="00A26F47">
            <w:pPr>
              <w:spacing w:beforeLines="20" w:afterLines="20"/>
              <w:jc w:val="both"/>
            </w:pPr>
            <w:r w:rsidRPr="00410ABD">
              <w:rPr>
                <w:color w:val="000000"/>
              </w:rPr>
              <w:t>Susitikimas su savianalizės suvestinės rengimo grupe</w:t>
            </w:r>
          </w:p>
        </w:tc>
      </w:tr>
      <w:tr w:rsidR="00FB4821" w:rsidRPr="003C183E" w:rsidTr="00B05110">
        <w:tc>
          <w:tcPr>
            <w:tcW w:w="1548" w:type="dxa"/>
            <w:shd w:val="clear" w:color="auto" w:fill="FFE4B8"/>
          </w:tcPr>
          <w:p w:rsidR="00FB4821" w:rsidRPr="003C183E" w:rsidRDefault="00FB4821" w:rsidP="00A26F47">
            <w:pPr>
              <w:spacing w:beforeLines="20" w:afterLines="20"/>
            </w:pPr>
            <w:r w:rsidRPr="003C183E">
              <w:t>10.30 – 10.45</w:t>
            </w:r>
          </w:p>
        </w:tc>
        <w:tc>
          <w:tcPr>
            <w:tcW w:w="8835" w:type="dxa"/>
            <w:shd w:val="clear" w:color="auto" w:fill="FFE4B8"/>
          </w:tcPr>
          <w:p w:rsidR="00FB4821" w:rsidRPr="003C183E" w:rsidRDefault="00FB4821" w:rsidP="00A26F47">
            <w:pPr>
              <w:spacing w:beforeLines="20" w:afterLines="20"/>
              <w:jc w:val="both"/>
              <w:rPr>
                <w:i/>
              </w:rPr>
            </w:pPr>
            <w:r>
              <w:rPr>
                <w:i/>
              </w:rPr>
              <w:t>Pertrauka</w:t>
            </w:r>
          </w:p>
        </w:tc>
      </w:tr>
      <w:tr w:rsidR="00FB4821" w:rsidRPr="003C183E" w:rsidTr="00B05110">
        <w:tc>
          <w:tcPr>
            <w:tcW w:w="1548" w:type="dxa"/>
            <w:shd w:val="clear" w:color="auto" w:fill="auto"/>
          </w:tcPr>
          <w:p w:rsidR="00FB4821" w:rsidRPr="003C183E" w:rsidRDefault="00FB4821" w:rsidP="00A26F47">
            <w:pPr>
              <w:spacing w:beforeLines="20" w:afterLines="20"/>
            </w:pPr>
            <w:r w:rsidRPr="003C183E">
              <w:t>10.45 – 11.30</w:t>
            </w:r>
          </w:p>
        </w:tc>
        <w:tc>
          <w:tcPr>
            <w:tcW w:w="8835" w:type="dxa"/>
            <w:shd w:val="clear" w:color="auto" w:fill="auto"/>
          </w:tcPr>
          <w:p w:rsidR="00FB4821" w:rsidRPr="003C183E" w:rsidRDefault="00FB4821" w:rsidP="00A26F47">
            <w:pPr>
              <w:spacing w:beforeLines="20" w:afterLines="20"/>
              <w:jc w:val="both"/>
            </w:pPr>
            <w:r>
              <w:rPr>
                <w:color w:val="000000"/>
              </w:rPr>
              <w:t>Susitikimas su dėstytojais</w:t>
            </w:r>
          </w:p>
        </w:tc>
      </w:tr>
      <w:tr w:rsidR="00FB4821" w:rsidRPr="003C183E" w:rsidTr="00B05110">
        <w:tc>
          <w:tcPr>
            <w:tcW w:w="1548" w:type="dxa"/>
            <w:shd w:val="clear" w:color="auto" w:fill="FFFFFF" w:themeFill="background1"/>
          </w:tcPr>
          <w:p w:rsidR="00FB4821" w:rsidRPr="003C183E" w:rsidRDefault="00FB4821" w:rsidP="00A26F47">
            <w:pPr>
              <w:spacing w:beforeLines="20" w:afterLines="20"/>
            </w:pPr>
            <w:r>
              <w:t>11.30 – 12.30</w:t>
            </w:r>
          </w:p>
        </w:tc>
        <w:tc>
          <w:tcPr>
            <w:tcW w:w="8835" w:type="dxa"/>
            <w:shd w:val="clear" w:color="auto" w:fill="FFFFFF" w:themeFill="background1"/>
          </w:tcPr>
          <w:p w:rsidR="00FB4821" w:rsidRPr="003C183E" w:rsidRDefault="00FB4821" w:rsidP="00A26F47">
            <w:pPr>
              <w:spacing w:beforeLines="20" w:afterLines="20"/>
              <w:jc w:val="both"/>
              <w:rPr>
                <w:color w:val="000000"/>
              </w:rPr>
            </w:pPr>
            <w:r>
              <w:rPr>
                <w:color w:val="000000"/>
              </w:rPr>
              <w:t>Susitikimas su studentais</w:t>
            </w:r>
          </w:p>
        </w:tc>
      </w:tr>
      <w:tr w:rsidR="00FB4821" w:rsidRPr="003C183E" w:rsidTr="00B05110">
        <w:tc>
          <w:tcPr>
            <w:tcW w:w="1548" w:type="dxa"/>
            <w:shd w:val="clear" w:color="auto" w:fill="FFE4B8"/>
          </w:tcPr>
          <w:p w:rsidR="00FB4821" w:rsidRPr="003C183E" w:rsidRDefault="00FB4821" w:rsidP="00A26F47">
            <w:pPr>
              <w:spacing w:beforeLines="20" w:afterLines="20"/>
            </w:pPr>
            <w:r w:rsidRPr="003C183E">
              <w:t>12.</w:t>
            </w:r>
            <w:r>
              <w:t>30</w:t>
            </w:r>
            <w:r w:rsidRPr="003C183E">
              <w:t xml:space="preserve"> – 13.</w:t>
            </w:r>
            <w:r>
              <w:t>30</w:t>
            </w:r>
          </w:p>
        </w:tc>
        <w:tc>
          <w:tcPr>
            <w:tcW w:w="8835" w:type="dxa"/>
            <w:shd w:val="clear" w:color="auto" w:fill="FFE4B8"/>
          </w:tcPr>
          <w:p w:rsidR="00FB4821" w:rsidRPr="003C183E" w:rsidRDefault="00FB4821" w:rsidP="00A26F47">
            <w:pPr>
              <w:spacing w:beforeLines="20" w:afterLines="20"/>
              <w:jc w:val="both"/>
              <w:rPr>
                <w:i/>
              </w:rPr>
            </w:pPr>
            <w:r>
              <w:rPr>
                <w:i/>
              </w:rPr>
              <w:t>Pietūs</w:t>
            </w:r>
          </w:p>
        </w:tc>
      </w:tr>
      <w:tr w:rsidR="00FB4821" w:rsidRPr="00410ABD" w:rsidTr="00B05110">
        <w:tc>
          <w:tcPr>
            <w:tcW w:w="1548" w:type="dxa"/>
            <w:shd w:val="clear" w:color="auto" w:fill="auto"/>
          </w:tcPr>
          <w:p w:rsidR="00FB4821" w:rsidRPr="00410ABD" w:rsidRDefault="00FB4821" w:rsidP="00A26F47">
            <w:pPr>
              <w:spacing w:beforeLines="20" w:afterLines="20"/>
            </w:pPr>
            <w:r w:rsidRPr="00410ABD">
              <w:t>13.30 – 14.30</w:t>
            </w:r>
          </w:p>
        </w:tc>
        <w:tc>
          <w:tcPr>
            <w:tcW w:w="8835" w:type="dxa"/>
            <w:shd w:val="clear" w:color="auto" w:fill="auto"/>
          </w:tcPr>
          <w:p w:rsidR="00FB4821" w:rsidRPr="00410ABD" w:rsidRDefault="00FB4821" w:rsidP="00A26F47">
            <w:pPr>
              <w:spacing w:beforeLines="20" w:afterLines="20"/>
              <w:jc w:val="both"/>
            </w:pPr>
            <w:r w:rsidRPr="00410ABD">
              <w:rPr>
                <w:color w:val="000000"/>
              </w:rPr>
              <w:t>Susipažinimas su auditorijomis, bibliotekomis ir kita materialiąja baze, kurią nurodys ekspertai</w:t>
            </w:r>
          </w:p>
        </w:tc>
      </w:tr>
      <w:tr w:rsidR="00FB4821" w:rsidRPr="003C183E" w:rsidTr="00B05110">
        <w:tc>
          <w:tcPr>
            <w:tcW w:w="1548" w:type="dxa"/>
            <w:shd w:val="clear" w:color="auto" w:fill="auto"/>
          </w:tcPr>
          <w:p w:rsidR="00FB4821" w:rsidRPr="003C183E" w:rsidRDefault="00FB4821" w:rsidP="00A26F47">
            <w:pPr>
              <w:spacing w:beforeLines="20" w:afterLines="20"/>
            </w:pPr>
            <w:r w:rsidRPr="003C183E">
              <w:t>14.</w:t>
            </w:r>
            <w:r>
              <w:t>30</w:t>
            </w:r>
            <w:r w:rsidRPr="003C183E">
              <w:t xml:space="preserve"> – 1</w:t>
            </w:r>
            <w:r>
              <w:t>5</w:t>
            </w:r>
            <w:r w:rsidRPr="003C183E">
              <w:t>.</w:t>
            </w:r>
            <w:r>
              <w:t>0</w:t>
            </w:r>
            <w:r w:rsidRPr="003C183E">
              <w:t>0</w:t>
            </w:r>
          </w:p>
        </w:tc>
        <w:tc>
          <w:tcPr>
            <w:tcW w:w="8835" w:type="dxa"/>
            <w:shd w:val="clear" w:color="auto" w:fill="auto"/>
          </w:tcPr>
          <w:p w:rsidR="00FB4821" w:rsidRPr="003C183E" w:rsidRDefault="00FB4821" w:rsidP="00A26F47">
            <w:pPr>
              <w:spacing w:beforeLines="20" w:afterLines="20"/>
              <w:jc w:val="both"/>
            </w:pPr>
            <w:r w:rsidRPr="00A6024C">
              <w:rPr>
                <w:color w:val="000000"/>
              </w:rPr>
              <w:t>Susipažinimas su kursiniais ir baigiamaisiais darbais, baigiamųjų egzaminų medžiaga</w:t>
            </w:r>
          </w:p>
        </w:tc>
      </w:tr>
      <w:tr w:rsidR="00FB4821" w:rsidRPr="003C183E" w:rsidTr="00B05110">
        <w:tc>
          <w:tcPr>
            <w:tcW w:w="1548" w:type="dxa"/>
            <w:shd w:val="clear" w:color="auto" w:fill="auto"/>
          </w:tcPr>
          <w:p w:rsidR="00FB4821" w:rsidRPr="003C183E" w:rsidRDefault="00FB4821" w:rsidP="00A26F47">
            <w:pPr>
              <w:spacing w:beforeLines="20" w:afterLines="20"/>
            </w:pPr>
            <w:r w:rsidRPr="003C183E">
              <w:t>1</w:t>
            </w:r>
            <w:r>
              <w:t>5:00</w:t>
            </w:r>
            <w:r w:rsidRPr="003C183E">
              <w:t xml:space="preserve"> – 15</w:t>
            </w:r>
            <w:r>
              <w:t>.30</w:t>
            </w:r>
          </w:p>
        </w:tc>
        <w:tc>
          <w:tcPr>
            <w:tcW w:w="8835" w:type="dxa"/>
            <w:shd w:val="clear" w:color="auto" w:fill="auto"/>
          </w:tcPr>
          <w:p w:rsidR="00FB4821" w:rsidRPr="003C183E" w:rsidRDefault="00FB4821" w:rsidP="00A26F47">
            <w:pPr>
              <w:spacing w:beforeLines="20" w:afterLines="20"/>
              <w:jc w:val="both"/>
            </w:pPr>
            <w:r>
              <w:t>Susitikimas su programos</w:t>
            </w:r>
            <w:r w:rsidRPr="00A6024C">
              <w:t xml:space="preserve"> absolventais</w:t>
            </w:r>
          </w:p>
        </w:tc>
      </w:tr>
      <w:tr w:rsidR="00FB4821" w:rsidRPr="00E07BA6" w:rsidTr="00B05110">
        <w:tc>
          <w:tcPr>
            <w:tcW w:w="1548" w:type="dxa"/>
            <w:shd w:val="clear" w:color="auto" w:fill="auto"/>
          </w:tcPr>
          <w:p w:rsidR="00FB4821" w:rsidRPr="00E07BA6" w:rsidRDefault="00FB4821" w:rsidP="00A26F47">
            <w:pPr>
              <w:spacing w:beforeLines="20" w:afterLines="20"/>
            </w:pPr>
            <w:r w:rsidRPr="00E07BA6">
              <w:t>15.30 – 16.00</w:t>
            </w:r>
          </w:p>
        </w:tc>
        <w:tc>
          <w:tcPr>
            <w:tcW w:w="8835" w:type="dxa"/>
            <w:shd w:val="clear" w:color="auto" w:fill="auto"/>
          </w:tcPr>
          <w:p w:rsidR="00FB4821" w:rsidRPr="00E07BA6" w:rsidRDefault="00FB4821" w:rsidP="00A26F47">
            <w:pPr>
              <w:spacing w:beforeLines="20" w:afterLines="20"/>
              <w:jc w:val="both"/>
            </w:pPr>
            <w:r w:rsidRPr="00E07BA6">
              <w:t>Susitikimas su programos socialiniais partneriais</w:t>
            </w:r>
          </w:p>
        </w:tc>
      </w:tr>
      <w:tr w:rsidR="00FB4821" w:rsidRPr="003C183E" w:rsidTr="00B05110">
        <w:tc>
          <w:tcPr>
            <w:tcW w:w="1548" w:type="dxa"/>
            <w:shd w:val="clear" w:color="auto" w:fill="auto"/>
          </w:tcPr>
          <w:p w:rsidR="00FB4821" w:rsidRPr="003C183E" w:rsidRDefault="00FB4821" w:rsidP="00A26F47">
            <w:pPr>
              <w:spacing w:beforeLines="20" w:afterLines="20"/>
            </w:pPr>
            <w:r w:rsidRPr="003C183E">
              <w:t>16.</w:t>
            </w:r>
            <w:r>
              <w:t>00 – 16.30</w:t>
            </w:r>
          </w:p>
        </w:tc>
        <w:tc>
          <w:tcPr>
            <w:tcW w:w="8835" w:type="dxa"/>
            <w:shd w:val="clear" w:color="auto" w:fill="auto"/>
          </w:tcPr>
          <w:p w:rsidR="00FB4821" w:rsidRPr="003C183E" w:rsidRDefault="00FB4821" w:rsidP="00A26F47">
            <w:pPr>
              <w:spacing w:beforeLines="20" w:afterLines="20"/>
              <w:jc w:val="both"/>
            </w:pPr>
            <w:r w:rsidRPr="00A6024C">
              <w:t>Uždaras ekspertų grupės posėdis</w:t>
            </w:r>
          </w:p>
        </w:tc>
      </w:tr>
      <w:tr w:rsidR="00FB4821" w:rsidRPr="003C183E" w:rsidTr="00FB4821">
        <w:tc>
          <w:tcPr>
            <w:tcW w:w="1548" w:type="dxa"/>
            <w:shd w:val="clear" w:color="auto" w:fill="auto"/>
          </w:tcPr>
          <w:p w:rsidR="00FB4821" w:rsidRPr="003C183E" w:rsidRDefault="00FB4821" w:rsidP="00A26F47">
            <w:pPr>
              <w:spacing w:beforeLines="20" w:afterLines="20"/>
            </w:pPr>
            <w:r>
              <w:t>16.30 – 16.45</w:t>
            </w:r>
          </w:p>
        </w:tc>
        <w:tc>
          <w:tcPr>
            <w:tcW w:w="8835" w:type="dxa"/>
            <w:shd w:val="clear" w:color="auto" w:fill="auto"/>
          </w:tcPr>
          <w:p w:rsidR="00FB4821" w:rsidRPr="003C183E" w:rsidRDefault="00FB4821" w:rsidP="00A26F47">
            <w:pPr>
              <w:spacing w:beforeLines="20" w:afterLines="20"/>
              <w:jc w:val="both"/>
            </w:pPr>
            <w:r w:rsidRPr="00A6024C">
              <w:t>Supažindinimas su bendraisiais pastebėjimais vizito metu</w:t>
            </w:r>
          </w:p>
        </w:tc>
      </w:tr>
    </w:tbl>
    <w:p w:rsidR="00014AC6" w:rsidRPr="00014AC6" w:rsidRDefault="00014AC6" w:rsidP="00014AC6"/>
    <w:p w:rsidR="00014AC6" w:rsidRDefault="00014AC6" w:rsidP="00014AC6"/>
    <w:p w:rsidR="00910822" w:rsidRDefault="00014AC6" w:rsidP="00910822">
      <w:pPr>
        <w:rPr>
          <w:bCs/>
        </w:rPr>
      </w:pPr>
      <w:r>
        <w:t>Vieta:</w:t>
      </w:r>
      <w:r w:rsidR="00910822" w:rsidRPr="00910822">
        <w:rPr>
          <w:bCs/>
        </w:rPr>
        <w:t xml:space="preserve"> </w:t>
      </w:r>
      <w:r w:rsidR="00910822">
        <w:rPr>
          <w:bCs/>
        </w:rPr>
        <w:t>Studentų g. 17, Alytus, 205 auditorija.</w:t>
      </w:r>
    </w:p>
    <w:p w:rsidR="00014AC6" w:rsidRDefault="00014AC6" w:rsidP="00014AC6"/>
    <w:p w:rsidR="00D4796A" w:rsidRDefault="00014AC6" w:rsidP="00014AC6">
      <w:r>
        <w:t xml:space="preserve">Kontaktinis asmuo: </w:t>
      </w:r>
    </w:p>
    <w:p w:rsidR="00D4796A" w:rsidRDefault="002701E9" w:rsidP="00014AC6">
      <w:r>
        <w:t>Inžinerijos katedros vedėja</w:t>
      </w:r>
    </w:p>
    <w:p w:rsidR="00014AC6" w:rsidRDefault="002701E9" w:rsidP="00014AC6">
      <w:r>
        <w:t>Ingrida Brazionienė</w:t>
      </w:r>
    </w:p>
    <w:p w:rsidR="00D4796A" w:rsidRPr="002701E9" w:rsidRDefault="002701E9" w:rsidP="002701E9">
      <w:r w:rsidRPr="002701E9">
        <w:t>Mob. tel. +370 614 58574</w:t>
      </w:r>
      <w:r w:rsidRPr="002701E9">
        <w:br/>
        <w:t xml:space="preserve">El. paštas: </w:t>
      </w:r>
      <w:hyperlink r:id="rId7" w:tgtFrame="_blank" w:history="1">
        <w:r w:rsidRPr="002701E9">
          <w:t>ingrida.brazioniene@akolegija.lt</w:t>
        </w:r>
      </w:hyperlink>
      <w:bookmarkStart w:id="0" w:name="_GoBack"/>
      <w:bookmarkEnd w:id="0"/>
    </w:p>
    <w:sectPr w:rsidR="00D4796A" w:rsidRPr="002701E9" w:rsidSect="00E3353D">
      <w:headerReference w:type="default" r:id="rId8"/>
      <w:footerReference w:type="even" r:id="rId9"/>
      <w:footerReference w:type="default" r:id="rId10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D20" w:rsidRDefault="00073D20">
      <w:r>
        <w:separator/>
      </w:r>
    </w:p>
  </w:endnote>
  <w:endnote w:type="continuationSeparator" w:id="1">
    <w:p w:rsidR="00073D20" w:rsidRDefault="00073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00007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ED" w:rsidRDefault="000B11D7" w:rsidP="007E75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0E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2ED" w:rsidRDefault="00073D20" w:rsidP="00BD74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989746"/>
      <w:docPartObj>
        <w:docPartGallery w:val="Page Numbers (Bottom of Page)"/>
        <w:docPartUnique/>
      </w:docPartObj>
    </w:sdtPr>
    <w:sdtContent>
      <w:p w:rsidR="00E3353D" w:rsidRDefault="000B11D7">
        <w:pPr>
          <w:pStyle w:val="Footer"/>
          <w:jc w:val="right"/>
        </w:pPr>
        <w:r>
          <w:fldChar w:fldCharType="begin"/>
        </w:r>
        <w:r w:rsidR="00B40E72">
          <w:instrText>PAGE   \* MERGEFORMAT</w:instrText>
        </w:r>
        <w:r>
          <w:fldChar w:fldCharType="separate"/>
        </w:r>
        <w:r w:rsidR="00A26F47">
          <w:rPr>
            <w:noProof/>
          </w:rPr>
          <w:t>1</w:t>
        </w:r>
        <w:r>
          <w:fldChar w:fldCharType="end"/>
        </w:r>
      </w:p>
    </w:sdtContent>
  </w:sdt>
  <w:p w:rsidR="003562ED" w:rsidRDefault="00073D20" w:rsidP="00BD74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D20" w:rsidRDefault="00073D20">
      <w:r>
        <w:separator/>
      </w:r>
    </w:p>
  </w:footnote>
  <w:footnote w:type="continuationSeparator" w:id="1">
    <w:p w:rsidR="00073D20" w:rsidRDefault="00073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53D" w:rsidRDefault="00073D20">
    <w:pPr>
      <w:pStyle w:val="Header"/>
      <w:jc w:val="right"/>
    </w:pPr>
  </w:p>
  <w:p w:rsidR="00E3353D" w:rsidRDefault="00073D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AF0"/>
    <w:rsid w:val="00014AC6"/>
    <w:rsid w:val="00066E8E"/>
    <w:rsid w:val="00073D20"/>
    <w:rsid w:val="000B11D7"/>
    <w:rsid w:val="000F243B"/>
    <w:rsid w:val="001E25B1"/>
    <w:rsid w:val="00207E2D"/>
    <w:rsid w:val="002701E9"/>
    <w:rsid w:val="00287865"/>
    <w:rsid w:val="002D78F0"/>
    <w:rsid w:val="00327DE2"/>
    <w:rsid w:val="0034237A"/>
    <w:rsid w:val="00377F54"/>
    <w:rsid w:val="003905D5"/>
    <w:rsid w:val="003C183E"/>
    <w:rsid w:val="003E050D"/>
    <w:rsid w:val="00410ABD"/>
    <w:rsid w:val="004631ED"/>
    <w:rsid w:val="0055604D"/>
    <w:rsid w:val="005F6BB5"/>
    <w:rsid w:val="005F72E3"/>
    <w:rsid w:val="006638E5"/>
    <w:rsid w:val="00770BB4"/>
    <w:rsid w:val="007946AE"/>
    <w:rsid w:val="007D2AF0"/>
    <w:rsid w:val="007D70B1"/>
    <w:rsid w:val="007F6B8F"/>
    <w:rsid w:val="008146C7"/>
    <w:rsid w:val="00910822"/>
    <w:rsid w:val="00952475"/>
    <w:rsid w:val="00953BC3"/>
    <w:rsid w:val="009B30E9"/>
    <w:rsid w:val="009F1AA9"/>
    <w:rsid w:val="00A26F47"/>
    <w:rsid w:val="00A357D9"/>
    <w:rsid w:val="00A45768"/>
    <w:rsid w:val="00A6024C"/>
    <w:rsid w:val="00A70DB3"/>
    <w:rsid w:val="00A9680F"/>
    <w:rsid w:val="00B05110"/>
    <w:rsid w:val="00B32983"/>
    <w:rsid w:val="00B40E72"/>
    <w:rsid w:val="00B84154"/>
    <w:rsid w:val="00BD1705"/>
    <w:rsid w:val="00BF3E45"/>
    <w:rsid w:val="00C00EA7"/>
    <w:rsid w:val="00C912B0"/>
    <w:rsid w:val="00D4796A"/>
    <w:rsid w:val="00D52D50"/>
    <w:rsid w:val="00DA0E4C"/>
    <w:rsid w:val="00E07BA6"/>
    <w:rsid w:val="00EB24D1"/>
    <w:rsid w:val="00EF2488"/>
    <w:rsid w:val="00F04BDB"/>
    <w:rsid w:val="00F45C1B"/>
    <w:rsid w:val="00F62E8F"/>
    <w:rsid w:val="00F634B1"/>
    <w:rsid w:val="00F713E3"/>
    <w:rsid w:val="00FB4821"/>
    <w:rsid w:val="00FE10DE"/>
    <w:rsid w:val="00FF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7D2AF0"/>
  </w:style>
  <w:style w:type="table" w:styleId="TableGrid">
    <w:name w:val="Table Grid"/>
    <w:basedOn w:val="TableNormal"/>
    <w:uiPriority w:val="59"/>
    <w:rsid w:val="007D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713E3"/>
    <w:rPr>
      <w:rFonts w:ascii="Arial" w:eastAsia="Times New Roman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4796A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270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character" w:styleId="Hipersaitas">
    <w:name w:val="Hyperlink"/>
    <w:basedOn w:val="Numatytasispastraiposriftas"/>
    <w:uiPriority w:val="99"/>
    <w:unhideWhenUsed/>
    <w:rsid w:val="00D4796A"/>
    <w:rPr>
      <w:color w:val="0000FF" w:themeColor="hyperlink"/>
      <w:u w:val="single"/>
    </w:rPr>
  </w:style>
  <w:style w:type="character" w:customStyle="1" w:styleId="object">
    <w:name w:val="object"/>
    <w:basedOn w:val="Numatytasispastraiposriftas"/>
    <w:rsid w:val="0027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jovita.balciuniene@akolegija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komp001</cp:lastModifiedBy>
  <cp:revision>7</cp:revision>
  <dcterms:created xsi:type="dcterms:W3CDTF">2016-11-16T13:31:00Z</dcterms:created>
  <dcterms:modified xsi:type="dcterms:W3CDTF">2016-11-28T07:19:00Z</dcterms:modified>
</cp:coreProperties>
</file>