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E0" w:rsidRPr="003135DA" w:rsidRDefault="00074EE0" w:rsidP="00074EE0">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PATVIRTINTA</w:t>
      </w:r>
    </w:p>
    <w:p w:rsidR="00074EE0" w:rsidRPr="003135DA" w:rsidRDefault="00074EE0" w:rsidP="00074EE0">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 xml:space="preserve">Alytaus kolegijos Akademinės tarybos </w:t>
      </w:r>
    </w:p>
    <w:p w:rsidR="00074EE0" w:rsidRPr="003135DA" w:rsidRDefault="00074EE0" w:rsidP="00074EE0">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2017-0</w:t>
      </w:r>
      <w:r w:rsidR="00EF7DDC">
        <w:rPr>
          <w:rFonts w:ascii="Times New Roman" w:hAnsi="Times New Roman" w:cs="Times New Roman"/>
          <w:sz w:val="24"/>
          <w:szCs w:val="24"/>
        </w:rPr>
        <w:t>9</w:t>
      </w:r>
      <w:r w:rsidRPr="003135DA">
        <w:rPr>
          <w:rFonts w:ascii="Times New Roman" w:hAnsi="Times New Roman" w:cs="Times New Roman"/>
          <w:sz w:val="24"/>
          <w:szCs w:val="24"/>
        </w:rPr>
        <w:t>-</w:t>
      </w:r>
      <w:r w:rsidR="00EF7DDC">
        <w:rPr>
          <w:rFonts w:ascii="Times New Roman" w:hAnsi="Times New Roman" w:cs="Times New Roman"/>
          <w:sz w:val="24"/>
          <w:szCs w:val="24"/>
        </w:rPr>
        <w:t>18</w:t>
      </w:r>
      <w:r w:rsidRPr="003135DA">
        <w:rPr>
          <w:rFonts w:ascii="Times New Roman" w:hAnsi="Times New Roman" w:cs="Times New Roman"/>
          <w:sz w:val="24"/>
          <w:szCs w:val="24"/>
        </w:rPr>
        <w:t xml:space="preserve">   protokolu </w:t>
      </w:r>
      <w:proofErr w:type="spellStart"/>
      <w:r w:rsidRPr="003135DA">
        <w:rPr>
          <w:rFonts w:ascii="Times New Roman" w:hAnsi="Times New Roman" w:cs="Times New Roman"/>
          <w:sz w:val="24"/>
          <w:szCs w:val="24"/>
        </w:rPr>
        <w:t>Nr</w:t>
      </w:r>
      <w:proofErr w:type="spellEnd"/>
      <w:r w:rsidRPr="003135DA">
        <w:rPr>
          <w:rFonts w:ascii="Times New Roman" w:hAnsi="Times New Roman" w:cs="Times New Roman"/>
          <w:sz w:val="24"/>
          <w:szCs w:val="24"/>
        </w:rPr>
        <w:t>. V3-</w:t>
      </w:r>
      <w:r w:rsidR="00EF7DDC">
        <w:rPr>
          <w:rFonts w:ascii="Times New Roman" w:hAnsi="Times New Roman" w:cs="Times New Roman"/>
          <w:sz w:val="24"/>
          <w:szCs w:val="24"/>
        </w:rPr>
        <w:t xml:space="preserve"> 41</w:t>
      </w:r>
    </w:p>
    <w:p w:rsidR="00074EE0" w:rsidRPr="003135DA" w:rsidRDefault="00074EE0" w:rsidP="004A76B2">
      <w:pPr>
        <w:jc w:val="center"/>
        <w:rPr>
          <w:rFonts w:ascii="Times New Roman" w:hAnsi="Times New Roman" w:cs="Times New Roman"/>
          <w:b/>
          <w:sz w:val="24"/>
          <w:szCs w:val="24"/>
        </w:rPr>
      </w:pPr>
    </w:p>
    <w:p w:rsidR="00401D64" w:rsidRPr="003135DA" w:rsidRDefault="004A76B2" w:rsidP="004A76B2">
      <w:pPr>
        <w:jc w:val="center"/>
        <w:rPr>
          <w:rFonts w:ascii="Times New Roman" w:hAnsi="Times New Roman" w:cs="Times New Roman"/>
          <w:b/>
          <w:sz w:val="24"/>
          <w:szCs w:val="24"/>
        </w:rPr>
      </w:pPr>
      <w:r w:rsidRPr="003135DA">
        <w:rPr>
          <w:rFonts w:ascii="Times New Roman" w:hAnsi="Times New Roman" w:cs="Times New Roman"/>
          <w:b/>
          <w:sz w:val="24"/>
          <w:szCs w:val="24"/>
        </w:rPr>
        <w:t>ALYTAUS KOLEGIJOS TARYBOS NARIŲ RINKIMŲ TVA</w:t>
      </w:r>
      <w:r w:rsidR="0031318F" w:rsidRPr="003135DA">
        <w:rPr>
          <w:rFonts w:ascii="Times New Roman" w:hAnsi="Times New Roman" w:cs="Times New Roman"/>
          <w:b/>
          <w:sz w:val="24"/>
          <w:szCs w:val="24"/>
        </w:rPr>
        <w:t>R</w:t>
      </w:r>
      <w:r w:rsidRPr="003135DA">
        <w:rPr>
          <w:rFonts w:ascii="Times New Roman" w:hAnsi="Times New Roman" w:cs="Times New Roman"/>
          <w:b/>
          <w:sz w:val="24"/>
          <w:szCs w:val="24"/>
        </w:rPr>
        <w:t>KOS APRAŠAS</w:t>
      </w:r>
    </w:p>
    <w:p w:rsidR="004A76B2" w:rsidRPr="003135DA" w:rsidRDefault="004A76B2" w:rsidP="004A76B2">
      <w:pPr>
        <w:jc w:val="center"/>
        <w:rPr>
          <w:rFonts w:ascii="Times New Roman" w:hAnsi="Times New Roman" w:cs="Times New Roman"/>
          <w:b/>
          <w:sz w:val="24"/>
          <w:szCs w:val="24"/>
        </w:rPr>
      </w:pPr>
      <w:r w:rsidRPr="003135DA">
        <w:rPr>
          <w:rFonts w:ascii="Times New Roman" w:hAnsi="Times New Roman" w:cs="Times New Roman"/>
          <w:b/>
          <w:sz w:val="24"/>
          <w:szCs w:val="24"/>
        </w:rPr>
        <w:t>I SKYRIUS</w:t>
      </w:r>
    </w:p>
    <w:p w:rsidR="004A76B2" w:rsidRPr="003135DA" w:rsidRDefault="004A76B2" w:rsidP="004A76B2">
      <w:pPr>
        <w:jc w:val="center"/>
        <w:rPr>
          <w:rFonts w:ascii="Times New Roman" w:hAnsi="Times New Roman" w:cs="Times New Roman"/>
          <w:b/>
          <w:sz w:val="24"/>
          <w:szCs w:val="24"/>
        </w:rPr>
      </w:pPr>
      <w:r w:rsidRPr="003135DA">
        <w:rPr>
          <w:rFonts w:ascii="Times New Roman" w:hAnsi="Times New Roman" w:cs="Times New Roman"/>
          <w:b/>
          <w:sz w:val="24"/>
          <w:szCs w:val="24"/>
        </w:rPr>
        <w:t>BENDROSIOS NUOSTATOS</w:t>
      </w:r>
    </w:p>
    <w:p w:rsidR="004A76B2" w:rsidRPr="003135DA" w:rsidRDefault="004A76B2" w:rsidP="004A76B2">
      <w:pPr>
        <w:jc w:val="center"/>
        <w:rPr>
          <w:rFonts w:ascii="Times New Roman" w:hAnsi="Times New Roman" w:cs="Times New Roman"/>
          <w:sz w:val="24"/>
          <w:szCs w:val="24"/>
        </w:rPr>
      </w:pPr>
    </w:p>
    <w:p w:rsidR="004A76B2" w:rsidRPr="003135DA" w:rsidRDefault="004A76B2" w:rsidP="005D3BF3">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 Alytaus kolegijos tarybos narių rinkimų tvarkos aprašas (toliau – Aprašas) nustato Alytaus kolegijos (toliau – Kolegijos) tarybos (toliau – Tarybos) narių rinkimų organizavimo tvarką.</w:t>
      </w:r>
    </w:p>
    <w:p w:rsidR="004A76B2" w:rsidRPr="003135DA" w:rsidRDefault="004A76B2" w:rsidP="008447DB">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 Aprašas parengtas vadovaujantis Lietuvos Respublikos mokslo ir studijų įstatymu (toliau – Mokslo ir studijų įstatymas) ir Kolegijos statutu (toliau – Statutas).</w:t>
      </w:r>
    </w:p>
    <w:p w:rsidR="00006244" w:rsidRPr="003135DA" w:rsidRDefault="005D3BF3" w:rsidP="008447DB">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 xml:space="preserve">3. </w:t>
      </w:r>
      <w:r w:rsidR="00006244">
        <w:rPr>
          <w:rFonts w:ascii="Times New Roman" w:hAnsi="Times New Roman" w:cs="Times New Roman"/>
          <w:sz w:val="24"/>
          <w:szCs w:val="24"/>
        </w:rPr>
        <w:t>Aprašas nereglamentuoja vieno Tarybos nario, skiriamo Kolegijos studentų atstovybės, vadovaujantis Statuto 25.1 punktu, ir vieno Tarybos nario, skiriamo Kolegijos studentų atstovybės iš Kolegijos personalui ir studentams nepriklausančių asmenų, vadovaujantis Statuto 25.3 punktu, rinkimų tvarkos.</w:t>
      </w:r>
    </w:p>
    <w:p w:rsidR="008447DB" w:rsidRPr="003135DA" w:rsidRDefault="008447DB" w:rsidP="008447DB">
      <w:pPr>
        <w:spacing w:after="0" w:line="360" w:lineRule="auto"/>
        <w:ind w:firstLine="1276"/>
        <w:jc w:val="both"/>
        <w:rPr>
          <w:rFonts w:ascii="Times New Roman" w:hAnsi="Times New Roman" w:cs="Times New Roman"/>
          <w:sz w:val="24"/>
          <w:szCs w:val="24"/>
        </w:rPr>
      </w:pPr>
      <w:r w:rsidRPr="0036492B">
        <w:rPr>
          <w:rFonts w:ascii="Times New Roman" w:hAnsi="Times New Roman" w:cs="Times New Roman"/>
          <w:sz w:val="24"/>
          <w:szCs w:val="24"/>
        </w:rPr>
        <w:t xml:space="preserve">4. Likus ne mažiau kaip </w:t>
      </w:r>
      <w:r w:rsidR="003135DA" w:rsidRPr="0036492B">
        <w:rPr>
          <w:rFonts w:ascii="Times New Roman" w:hAnsi="Times New Roman" w:cs="Times New Roman"/>
          <w:sz w:val="24"/>
          <w:szCs w:val="24"/>
        </w:rPr>
        <w:t>dviem</w:t>
      </w:r>
      <w:r w:rsidRPr="0036492B">
        <w:rPr>
          <w:rFonts w:ascii="Times New Roman" w:hAnsi="Times New Roman" w:cs="Times New Roman"/>
          <w:sz w:val="24"/>
          <w:szCs w:val="24"/>
        </w:rPr>
        <w:t xml:space="preserve"> mėnesiams iki Tarybos kadencijos pabaigos, Kolegijos</w:t>
      </w:r>
      <w:r w:rsidRPr="003135DA">
        <w:rPr>
          <w:rFonts w:ascii="Times New Roman" w:hAnsi="Times New Roman" w:cs="Times New Roman"/>
          <w:sz w:val="24"/>
          <w:szCs w:val="24"/>
        </w:rPr>
        <w:t xml:space="preserve"> akademinės tarybos (toliau – Akademinė taryba) pirmininkas inicijuoja naujos Tarybos sudarymą.</w:t>
      </w:r>
    </w:p>
    <w:p w:rsidR="008447DB" w:rsidRDefault="008447DB" w:rsidP="008447DB">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 xml:space="preserve">5. </w:t>
      </w:r>
      <w:r w:rsidR="005C46A8" w:rsidRPr="003135DA">
        <w:rPr>
          <w:rFonts w:ascii="Times New Roman" w:hAnsi="Times New Roman" w:cs="Times New Roman"/>
          <w:sz w:val="24"/>
          <w:szCs w:val="24"/>
        </w:rPr>
        <w:t>Apraše vartojamos sąvokos suprantamos taip, kaip jos apibrėžtos arba vartojamos Mokslo ir studijų įstatyme ir Statute.</w:t>
      </w:r>
    </w:p>
    <w:p w:rsidR="00D072FA" w:rsidRPr="003135DA" w:rsidRDefault="00D072FA" w:rsidP="008447DB">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6. Tarybos nariai renkami atsižvelgiant į strateginius Kolegijos interesus.</w:t>
      </w:r>
    </w:p>
    <w:p w:rsidR="008447DB" w:rsidRPr="003135DA" w:rsidRDefault="00D072FA" w:rsidP="008447DB">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7</w:t>
      </w:r>
      <w:r w:rsidR="008447DB" w:rsidRPr="003135DA">
        <w:rPr>
          <w:rFonts w:ascii="Times New Roman" w:hAnsi="Times New Roman" w:cs="Times New Roman"/>
          <w:sz w:val="24"/>
          <w:szCs w:val="24"/>
        </w:rPr>
        <w:t>.</w:t>
      </w:r>
      <w:r w:rsidR="005C46A8" w:rsidRPr="003135DA">
        <w:rPr>
          <w:rFonts w:ascii="Times New Roman" w:hAnsi="Times New Roman" w:cs="Times New Roman"/>
          <w:sz w:val="24"/>
          <w:szCs w:val="24"/>
        </w:rPr>
        <w:t xml:space="preserve"> Tarybos narių rinkimai grindžiami sąžiningumo, nešališkumo, objektyvumo, teisėtumo, viešumo, nediskriminavimo, akademinės laisvės ir skaidrumo principais.</w:t>
      </w:r>
    </w:p>
    <w:p w:rsidR="00BA6ABF" w:rsidRPr="003135DA" w:rsidRDefault="00BA6ABF" w:rsidP="008447DB">
      <w:pPr>
        <w:spacing w:after="0" w:line="360" w:lineRule="auto"/>
        <w:ind w:firstLine="1276"/>
        <w:jc w:val="both"/>
        <w:rPr>
          <w:rFonts w:ascii="Times New Roman" w:hAnsi="Times New Roman" w:cs="Times New Roman"/>
          <w:sz w:val="24"/>
          <w:szCs w:val="24"/>
        </w:rPr>
      </w:pPr>
    </w:p>
    <w:p w:rsidR="004A76B2" w:rsidRPr="003135DA" w:rsidRDefault="00BA6ABF" w:rsidP="004A76B2">
      <w:pPr>
        <w:jc w:val="center"/>
        <w:rPr>
          <w:rFonts w:ascii="Times New Roman" w:hAnsi="Times New Roman" w:cs="Times New Roman"/>
          <w:b/>
          <w:sz w:val="24"/>
          <w:szCs w:val="24"/>
        </w:rPr>
      </w:pPr>
      <w:r w:rsidRPr="003135DA">
        <w:rPr>
          <w:rFonts w:ascii="Times New Roman" w:hAnsi="Times New Roman" w:cs="Times New Roman"/>
          <w:b/>
          <w:sz w:val="24"/>
          <w:szCs w:val="24"/>
        </w:rPr>
        <w:t>II SKYRIUS</w:t>
      </w:r>
    </w:p>
    <w:p w:rsidR="00BA6ABF" w:rsidRPr="003135DA" w:rsidRDefault="00BA6ABF" w:rsidP="004A76B2">
      <w:pPr>
        <w:jc w:val="center"/>
        <w:rPr>
          <w:rFonts w:ascii="Times New Roman" w:hAnsi="Times New Roman" w:cs="Times New Roman"/>
          <w:b/>
          <w:sz w:val="24"/>
          <w:szCs w:val="24"/>
        </w:rPr>
      </w:pPr>
      <w:r w:rsidRPr="003135DA">
        <w:rPr>
          <w:rFonts w:ascii="Times New Roman" w:hAnsi="Times New Roman" w:cs="Times New Roman"/>
          <w:b/>
          <w:sz w:val="24"/>
          <w:szCs w:val="24"/>
        </w:rPr>
        <w:t>TARYBOS SUDĖTIS IR TARYBOS NARIAMS KELIAMI REIKALAVIMAI</w:t>
      </w:r>
    </w:p>
    <w:p w:rsidR="00BA6ABF" w:rsidRPr="003135DA" w:rsidRDefault="00BA6ABF" w:rsidP="004A76B2">
      <w:pPr>
        <w:jc w:val="center"/>
        <w:rPr>
          <w:rFonts w:ascii="Times New Roman" w:hAnsi="Times New Roman" w:cs="Times New Roman"/>
          <w:sz w:val="24"/>
          <w:szCs w:val="24"/>
        </w:rPr>
      </w:pPr>
    </w:p>
    <w:p w:rsidR="00BA6ABF" w:rsidRPr="003135DA" w:rsidRDefault="00D072FA" w:rsidP="005C46A8">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8</w:t>
      </w:r>
      <w:r w:rsidR="00BA6ABF" w:rsidRPr="003135DA">
        <w:rPr>
          <w:rFonts w:ascii="Times New Roman" w:hAnsi="Times New Roman" w:cs="Times New Roman"/>
          <w:sz w:val="24"/>
          <w:szCs w:val="24"/>
        </w:rPr>
        <w:t xml:space="preserve">. Taryba sudaroma 5 metų </w:t>
      </w:r>
      <w:r w:rsidR="005C46A8" w:rsidRPr="003135DA">
        <w:rPr>
          <w:rFonts w:ascii="Times New Roman" w:hAnsi="Times New Roman" w:cs="Times New Roman"/>
          <w:sz w:val="24"/>
          <w:szCs w:val="24"/>
        </w:rPr>
        <w:t>kadencijai iš 9 Tarybos narių.</w:t>
      </w:r>
    </w:p>
    <w:p w:rsidR="005C46A8" w:rsidRPr="003135DA" w:rsidRDefault="00D072FA" w:rsidP="005C46A8">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9</w:t>
      </w:r>
      <w:r w:rsidR="005C46A8" w:rsidRPr="003135DA">
        <w:rPr>
          <w:rFonts w:ascii="Times New Roman" w:hAnsi="Times New Roman" w:cs="Times New Roman"/>
          <w:sz w:val="24"/>
          <w:szCs w:val="24"/>
        </w:rPr>
        <w:t>. Vadovaujantis šiuo Aprašu renkami 7 Tarybos nariai:</w:t>
      </w:r>
    </w:p>
    <w:p w:rsidR="008929F8" w:rsidRPr="0036492B" w:rsidRDefault="00D072FA" w:rsidP="005C46A8">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9</w:t>
      </w:r>
      <w:r w:rsidR="00A1757E" w:rsidRPr="0036492B">
        <w:rPr>
          <w:rFonts w:ascii="Times New Roman" w:hAnsi="Times New Roman" w:cs="Times New Roman"/>
          <w:sz w:val="24"/>
          <w:szCs w:val="24"/>
        </w:rPr>
        <w:t xml:space="preserve">.1. </w:t>
      </w:r>
      <w:r w:rsidR="008B4DC6" w:rsidRPr="0036492B">
        <w:rPr>
          <w:rFonts w:ascii="Times New Roman" w:hAnsi="Times New Roman" w:cs="Times New Roman"/>
          <w:sz w:val="24"/>
          <w:szCs w:val="24"/>
        </w:rPr>
        <w:t>4</w:t>
      </w:r>
      <w:r w:rsidR="008929F8" w:rsidRPr="0036492B">
        <w:rPr>
          <w:rFonts w:ascii="Times New Roman" w:hAnsi="Times New Roman" w:cs="Times New Roman"/>
          <w:sz w:val="24"/>
          <w:szCs w:val="24"/>
        </w:rPr>
        <w:t xml:space="preserve"> Tarybos nariai renkami Kolegijos akademinės bendruomenės konferencijoje (toliau – Konferencija) iš Kolegijos akademinės </w:t>
      </w:r>
      <w:r w:rsidR="008B4DC6" w:rsidRPr="0036492B">
        <w:rPr>
          <w:rFonts w:ascii="Times New Roman" w:hAnsi="Times New Roman" w:cs="Times New Roman"/>
          <w:sz w:val="24"/>
          <w:szCs w:val="24"/>
        </w:rPr>
        <w:t>bendruomenės narių – kandidatų.</w:t>
      </w:r>
    </w:p>
    <w:p w:rsidR="00A1757E" w:rsidRPr="003135DA" w:rsidRDefault="00D072FA" w:rsidP="005C46A8">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9</w:t>
      </w:r>
      <w:r w:rsidR="008B4DC6" w:rsidRPr="0036492B">
        <w:rPr>
          <w:rFonts w:ascii="Times New Roman" w:hAnsi="Times New Roman" w:cs="Times New Roman"/>
          <w:sz w:val="24"/>
          <w:szCs w:val="24"/>
        </w:rPr>
        <w:t xml:space="preserve">.2. </w:t>
      </w:r>
      <w:r w:rsidR="00D816D5">
        <w:rPr>
          <w:rFonts w:ascii="Times New Roman" w:hAnsi="Times New Roman" w:cs="Times New Roman"/>
          <w:sz w:val="24"/>
          <w:szCs w:val="24"/>
        </w:rPr>
        <w:t>3</w:t>
      </w:r>
      <w:r w:rsidR="008B4DC6" w:rsidRPr="0036492B">
        <w:rPr>
          <w:rFonts w:ascii="Times New Roman" w:hAnsi="Times New Roman" w:cs="Times New Roman"/>
          <w:sz w:val="24"/>
          <w:szCs w:val="24"/>
        </w:rPr>
        <w:t xml:space="preserve"> Tarybos nariai viešo </w:t>
      </w:r>
      <w:r w:rsidR="008929F8" w:rsidRPr="0036492B">
        <w:rPr>
          <w:rFonts w:ascii="Times New Roman" w:hAnsi="Times New Roman" w:cs="Times New Roman"/>
          <w:sz w:val="24"/>
          <w:szCs w:val="24"/>
        </w:rPr>
        <w:t>konkurso</w:t>
      </w:r>
      <w:r w:rsidR="008B4DC6" w:rsidRPr="0036492B">
        <w:rPr>
          <w:rFonts w:ascii="Times New Roman" w:hAnsi="Times New Roman" w:cs="Times New Roman"/>
          <w:sz w:val="24"/>
          <w:szCs w:val="24"/>
        </w:rPr>
        <w:t xml:space="preserve"> būdu renkami iš kandidatų, nepriklausančių</w:t>
      </w:r>
      <w:r w:rsidR="008B4DC6" w:rsidRPr="003135DA">
        <w:rPr>
          <w:rFonts w:ascii="Times New Roman" w:hAnsi="Times New Roman" w:cs="Times New Roman"/>
          <w:sz w:val="24"/>
          <w:szCs w:val="24"/>
        </w:rPr>
        <w:t xml:space="preserve"> Kolegijos personalui ir studentams</w:t>
      </w:r>
      <w:r w:rsidR="00D816D5">
        <w:rPr>
          <w:rFonts w:ascii="Times New Roman" w:hAnsi="Times New Roman" w:cs="Times New Roman"/>
          <w:sz w:val="24"/>
          <w:szCs w:val="24"/>
        </w:rPr>
        <w:t>.</w:t>
      </w:r>
    </w:p>
    <w:p w:rsidR="008B4DC6" w:rsidRPr="003135DA" w:rsidRDefault="00D072FA" w:rsidP="00DF2DD8">
      <w:pPr>
        <w:spacing w:after="0" w:line="360" w:lineRule="auto"/>
        <w:ind w:firstLine="1276"/>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lastRenderedPageBreak/>
        <w:t>10</w:t>
      </w:r>
      <w:r w:rsidR="008B4DC6" w:rsidRPr="003135DA">
        <w:rPr>
          <w:rFonts w:ascii="Times New Roman" w:hAnsi="Times New Roman" w:cs="Times New Roman"/>
          <w:sz w:val="24"/>
          <w:szCs w:val="24"/>
        </w:rPr>
        <w:t>. Tarybos nariu gali būti nepriekaištingos reputacijos asmuo, turintis žinių bei gebėjimų, padedančių siekti aukštosios mokyklos strateginių tikslų ir įgyvendinti aukštosios</w:t>
      </w:r>
      <w:r w:rsidR="008B4DC6" w:rsidRPr="003135DA">
        <w:rPr>
          <w:rFonts w:ascii="Times New Roman" w:eastAsia="Times New Roman" w:hAnsi="Times New Roman" w:cs="Times New Roman"/>
          <w:color w:val="000000"/>
          <w:sz w:val="24"/>
          <w:szCs w:val="24"/>
          <w:lang w:eastAsia="lt-LT"/>
        </w:rPr>
        <w:t xml:space="preserve"> mokyklos misiją. Tarybos nariu tas pats asmuo gali būti ne ilgiau kaip dvi </w:t>
      </w:r>
      <w:r w:rsidR="00DC7500">
        <w:rPr>
          <w:rFonts w:ascii="Times New Roman" w:eastAsia="Times New Roman" w:hAnsi="Times New Roman" w:cs="Times New Roman"/>
          <w:color w:val="000000"/>
          <w:sz w:val="24"/>
          <w:szCs w:val="24"/>
          <w:lang w:eastAsia="lt-LT"/>
        </w:rPr>
        <w:t>T</w:t>
      </w:r>
      <w:r w:rsidR="008B4DC6" w:rsidRPr="003135DA">
        <w:rPr>
          <w:rFonts w:ascii="Times New Roman" w:eastAsia="Times New Roman" w:hAnsi="Times New Roman" w:cs="Times New Roman"/>
          <w:color w:val="000000"/>
          <w:sz w:val="24"/>
          <w:szCs w:val="24"/>
          <w:lang w:eastAsia="lt-LT"/>
        </w:rPr>
        <w:t>arybos kadencijas iš eilės.</w:t>
      </w:r>
    </w:p>
    <w:p w:rsidR="008B4DC6" w:rsidRPr="003135DA" w:rsidRDefault="003F2BD4" w:rsidP="007D7EB5">
      <w:pPr>
        <w:spacing w:after="0" w:line="360" w:lineRule="auto"/>
        <w:ind w:firstLine="1276"/>
        <w:jc w:val="both"/>
        <w:rPr>
          <w:rFonts w:ascii="Times New Roman" w:hAnsi="Times New Roman" w:cs="Times New Roman"/>
          <w:sz w:val="24"/>
          <w:szCs w:val="24"/>
        </w:rPr>
      </w:pPr>
      <w:bookmarkStart w:id="0" w:name="part_f69e93167e2d4a3680af7f82edf39b70"/>
      <w:bookmarkEnd w:id="0"/>
      <w:r w:rsidRPr="003135DA">
        <w:rPr>
          <w:rFonts w:ascii="Times New Roman" w:hAnsi="Times New Roman" w:cs="Times New Roman"/>
          <w:sz w:val="24"/>
          <w:szCs w:val="24"/>
        </w:rPr>
        <w:t>1</w:t>
      </w:r>
      <w:r w:rsidR="00DC7500">
        <w:rPr>
          <w:rFonts w:ascii="Times New Roman" w:hAnsi="Times New Roman" w:cs="Times New Roman"/>
          <w:sz w:val="24"/>
          <w:szCs w:val="24"/>
        </w:rPr>
        <w:t>1</w:t>
      </w:r>
      <w:r w:rsidR="008B4DC6" w:rsidRPr="003135DA">
        <w:rPr>
          <w:rFonts w:ascii="Times New Roman" w:hAnsi="Times New Roman" w:cs="Times New Roman"/>
          <w:sz w:val="24"/>
          <w:szCs w:val="24"/>
        </w:rPr>
        <w:t xml:space="preserve">. Tarybos nariais negali būti </w:t>
      </w:r>
      <w:r w:rsidR="00DC7500">
        <w:rPr>
          <w:rFonts w:ascii="Times New Roman" w:hAnsi="Times New Roman" w:cs="Times New Roman"/>
          <w:sz w:val="24"/>
          <w:szCs w:val="24"/>
        </w:rPr>
        <w:t xml:space="preserve">Lietuvos </w:t>
      </w:r>
      <w:r w:rsidR="008B4DC6" w:rsidRPr="003135DA">
        <w:rPr>
          <w:rFonts w:ascii="Times New Roman" w:hAnsi="Times New Roman" w:cs="Times New Roman"/>
          <w:sz w:val="24"/>
          <w:szCs w:val="24"/>
        </w:rPr>
        <w:t xml:space="preserve">Respublikos Prezidentas, Seimo ir Vyriausybės nariai ir politinio (asmeninio) pasitikėjimo valstybės tarnautojai, taip pat </w:t>
      </w:r>
      <w:r w:rsidRPr="003135DA">
        <w:rPr>
          <w:rFonts w:ascii="Times New Roman" w:hAnsi="Times New Roman" w:cs="Times New Roman"/>
          <w:sz w:val="24"/>
          <w:szCs w:val="24"/>
        </w:rPr>
        <w:t xml:space="preserve">Kolegijos </w:t>
      </w:r>
      <w:r w:rsidR="008B4DC6" w:rsidRPr="003135DA">
        <w:rPr>
          <w:rFonts w:ascii="Times New Roman" w:hAnsi="Times New Roman" w:cs="Times New Roman"/>
          <w:sz w:val="24"/>
          <w:szCs w:val="24"/>
        </w:rPr>
        <w:t>darbuotojai,</w:t>
      </w:r>
      <w:r w:rsidRPr="003135DA">
        <w:rPr>
          <w:rFonts w:ascii="Times New Roman" w:hAnsi="Times New Roman" w:cs="Times New Roman"/>
          <w:sz w:val="24"/>
          <w:szCs w:val="24"/>
        </w:rPr>
        <w:t xml:space="preserve"> </w:t>
      </w:r>
      <w:r w:rsidR="008B4DC6" w:rsidRPr="003135DA">
        <w:rPr>
          <w:rFonts w:ascii="Times New Roman" w:hAnsi="Times New Roman" w:cs="Times New Roman"/>
          <w:sz w:val="24"/>
          <w:szCs w:val="24"/>
        </w:rPr>
        <w:t xml:space="preserve">tiesiogiai pavaldūs direktoriui. Tarybos nariu negali būti </w:t>
      </w:r>
      <w:r w:rsidRPr="003135DA">
        <w:rPr>
          <w:rFonts w:ascii="Times New Roman" w:hAnsi="Times New Roman" w:cs="Times New Roman"/>
          <w:sz w:val="24"/>
          <w:szCs w:val="24"/>
        </w:rPr>
        <w:t xml:space="preserve">Akademinės </w:t>
      </w:r>
      <w:r w:rsidR="008B4DC6" w:rsidRPr="003135DA">
        <w:rPr>
          <w:rFonts w:ascii="Times New Roman" w:hAnsi="Times New Roman" w:cs="Times New Roman"/>
          <w:sz w:val="24"/>
          <w:szCs w:val="24"/>
        </w:rPr>
        <w:t>tarybos narys.</w:t>
      </w:r>
    </w:p>
    <w:p w:rsidR="008B4DC6" w:rsidRPr="003135DA" w:rsidRDefault="008B4DC6" w:rsidP="005C46A8">
      <w:pPr>
        <w:spacing w:after="0" w:line="360" w:lineRule="auto"/>
        <w:ind w:firstLine="1276"/>
        <w:jc w:val="both"/>
        <w:rPr>
          <w:rFonts w:ascii="Times New Roman" w:hAnsi="Times New Roman" w:cs="Times New Roman"/>
          <w:sz w:val="24"/>
          <w:szCs w:val="24"/>
        </w:rPr>
      </w:pPr>
    </w:p>
    <w:p w:rsidR="00AC5074" w:rsidRPr="003135DA" w:rsidRDefault="00CE1319" w:rsidP="00AC5074">
      <w:pPr>
        <w:jc w:val="center"/>
        <w:rPr>
          <w:rFonts w:ascii="Times New Roman" w:hAnsi="Times New Roman" w:cs="Times New Roman"/>
          <w:b/>
          <w:sz w:val="24"/>
          <w:szCs w:val="24"/>
        </w:rPr>
      </w:pPr>
      <w:r w:rsidRPr="003135DA">
        <w:rPr>
          <w:rFonts w:ascii="Times New Roman" w:hAnsi="Times New Roman" w:cs="Times New Roman"/>
          <w:b/>
          <w:sz w:val="24"/>
          <w:szCs w:val="24"/>
        </w:rPr>
        <w:t>I</w:t>
      </w:r>
      <w:r w:rsidR="00AC5074" w:rsidRPr="003135DA">
        <w:rPr>
          <w:rFonts w:ascii="Times New Roman" w:hAnsi="Times New Roman" w:cs="Times New Roman"/>
          <w:b/>
          <w:sz w:val="24"/>
          <w:szCs w:val="24"/>
        </w:rPr>
        <w:t>II SKYRIUS</w:t>
      </w:r>
    </w:p>
    <w:p w:rsidR="00AC5074" w:rsidRPr="003135DA" w:rsidRDefault="00CE1319" w:rsidP="00AC5074">
      <w:pPr>
        <w:jc w:val="center"/>
        <w:rPr>
          <w:rFonts w:ascii="Times New Roman" w:hAnsi="Times New Roman" w:cs="Times New Roman"/>
          <w:b/>
          <w:sz w:val="24"/>
          <w:szCs w:val="24"/>
        </w:rPr>
      </w:pPr>
      <w:r w:rsidRPr="003135DA">
        <w:rPr>
          <w:rFonts w:ascii="Times New Roman" w:hAnsi="Times New Roman" w:cs="Times New Roman"/>
          <w:b/>
          <w:sz w:val="24"/>
          <w:szCs w:val="24"/>
        </w:rPr>
        <w:t xml:space="preserve">KONFERENCIJOJE RENKAMŲ </w:t>
      </w:r>
      <w:r w:rsidR="00AC5074" w:rsidRPr="003135DA">
        <w:rPr>
          <w:rFonts w:ascii="Times New Roman" w:hAnsi="Times New Roman" w:cs="Times New Roman"/>
          <w:b/>
          <w:sz w:val="24"/>
          <w:szCs w:val="24"/>
        </w:rPr>
        <w:t>TARYBOS NARI</w:t>
      </w:r>
      <w:r w:rsidRPr="003135DA">
        <w:rPr>
          <w:rFonts w:ascii="Times New Roman" w:hAnsi="Times New Roman" w:cs="Times New Roman"/>
          <w:b/>
          <w:sz w:val="24"/>
          <w:szCs w:val="24"/>
        </w:rPr>
        <w:t>Ų</w:t>
      </w:r>
      <w:r w:rsidR="00AC5074" w:rsidRPr="003135DA">
        <w:rPr>
          <w:rFonts w:ascii="Times New Roman" w:hAnsi="Times New Roman" w:cs="Times New Roman"/>
          <w:b/>
          <w:sz w:val="24"/>
          <w:szCs w:val="24"/>
        </w:rPr>
        <w:t xml:space="preserve"> </w:t>
      </w:r>
      <w:r w:rsidRPr="003135DA">
        <w:rPr>
          <w:rFonts w:ascii="Times New Roman" w:hAnsi="Times New Roman" w:cs="Times New Roman"/>
          <w:b/>
          <w:sz w:val="24"/>
          <w:szCs w:val="24"/>
        </w:rPr>
        <w:t xml:space="preserve">RINKIMŲ TVARKA </w:t>
      </w:r>
    </w:p>
    <w:p w:rsidR="00AC5074" w:rsidRPr="003135DA" w:rsidRDefault="00AC5074" w:rsidP="005C46A8">
      <w:pPr>
        <w:spacing w:after="0" w:line="360" w:lineRule="auto"/>
        <w:ind w:firstLine="1276"/>
        <w:jc w:val="both"/>
        <w:rPr>
          <w:rFonts w:ascii="Times New Roman" w:hAnsi="Times New Roman" w:cs="Times New Roman"/>
          <w:sz w:val="24"/>
          <w:szCs w:val="24"/>
        </w:rPr>
      </w:pPr>
    </w:p>
    <w:p w:rsidR="00CE1319" w:rsidRPr="003135DA" w:rsidRDefault="00CE1319"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DC7500">
        <w:rPr>
          <w:rFonts w:ascii="Times New Roman" w:hAnsi="Times New Roman" w:cs="Times New Roman"/>
          <w:sz w:val="24"/>
          <w:szCs w:val="24"/>
        </w:rPr>
        <w:t>2</w:t>
      </w:r>
      <w:r w:rsidRPr="003135DA">
        <w:rPr>
          <w:rFonts w:ascii="Times New Roman" w:hAnsi="Times New Roman" w:cs="Times New Roman"/>
          <w:sz w:val="24"/>
          <w:szCs w:val="24"/>
        </w:rPr>
        <w:t>. Likus ne mažiau kaip dviem mėnesiams iki Tarybos kadencijos pabaigos, Akademinė taryba savo sprendimu viešai skelbia, kad pradedamas kandidatų į Tarybos narius kėlimas</w:t>
      </w:r>
      <w:r w:rsidR="00587E45" w:rsidRPr="003135DA">
        <w:rPr>
          <w:rFonts w:ascii="Times New Roman" w:hAnsi="Times New Roman" w:cs="Times New Roman"/>
          <w:sz w:val="24"/>
          <w:szCs w:val="24"/>
        </w:rPr>
        <w:t xml:space="preserve">. Sprendime nurodoma </w:t>
      </w:r>
      <w:r w:rsidR="00BB2060" w:rsidRPr="003135DA">
        <w:rPr>
          <w:rFonts w:ascii="Times New Roman" w:hAnsi="Times New Roman" w:cs="Times New Roman"/>
          <w:sz w:val="24"/>
          <w:szCs w:val="24"/>
        </w:rPr>
        <w:t>kandidatų į Tarybos narius kėlimo terminas.</w:t>
      </w:r>
    </w:p>
    <w:p w:rsidR="00BB2060" w:rsidRPr="0036492B" w:rsidRDefault="00BB2060"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DC7500">
        <w:rPr>
          <w:rFonts w:ascii="Times New Roman" w:hAnsi="Times New Roman" w:cs="Times New Roman"/>
          <w:sz w:val="24"/>
          <w:szCs w:val="24"/>
        </w:rPr>
        <w:t>3</w:t>
      </w:r>
      <w:r w:rsidRPr="003135DA">
        <w:rPr>
          <w:rFonts w:ascii="Times New Roman" w:hAnsi="Times New Roman" w:cs="Times New Roman"/>
          <w:sz w:val="24"/>
          <w:szCs w:val="24"/>
        </w:rPr>
        <w:t xml:space="preserve">. </w:t>
      </w:r>
      <w:r w:rsidR="003330E1" w:rsidRPr="003135DA">
        <w:rPr>
          <w:rFonts w:ascii="Times New Roman" w:hAnsi="Times New Roman" w:cs="Times New Roman"/>
          <w:sz w:val="24"/>
          <w:szCs w:val="24"/>
        </w:rPr>
        <w:t>Teisę kelti kandidatus į Tarybos narius</w:t>
      </w:r>
      <w:r w:rsidR="005A7B2B">
        <w:rPr>
          <w:rFonts w:ascii="Times New Roman" w:hAnsi="Times New Roman" w:cs="Times New Roman"/>
          <w:sz w:val="24"/>
          <w:szCs w:val="24"/>
        </w:rPr>
        <w:t xml:space="preserve"> nuo akademinės bendruomenės</w:t>
      </w:r>
      <w:r w:rsidR="003330E1" w:rsidRPr="003135DA">
        <w:rPr>
          <w:rFonts w:ascii="Times New Roman" w:hAnsi="Times New Roman" w:cs="Times New Roman"/>
          <w:sz w:val="24"/>
          <w:szCs w:val="24"/>
        </w:rPr>
        <w:t xml:space="preserve"> turi kiekvienas Kolegijos akademinės bendruomenės narys (išskyrus studentus). Teisę būti keliamu kandidatu į Tarybos narius turi kiekvienas Kolegijos akademinės bendruomenės narys</w:t>
      </w:r>
      <w:r w:rsidR="0059658B" w:rsidRPr="003135DA">
        <w:rPr>
          <w:rFonts w:ascii="Times New Roman" w:hAnsi="Times New Roman" w:cs="Times New Roman"/>
          <w:sz w:val="24"/>
          <w:szCs w:val="24"/>
        </w:rPr>
        <w:t xml:space="preserve">, kurio nepertraukiamas darbo stažas </w:t>
      </w:r>
      <w:r w:rsidR="0059658B" w:rsidRPr="0036492B">
        <w:rPr>
          <w:rFonts w:ascii="Times New Roman" w:hAnsi="Times New Roman" w:cs="Times New Roman"/>
          <w:sz w:val="24"/>
          <w:szCs w:val="24"/>
        </w:rPr>
        <w:t>Kolegijoje</w:t>
      </w:r>
      <w:r w:rsidR="005A7B2B">
        <w:rPr>
          <w:rFonts w:ascii="Times New Roman" w:hAnsi="Times New Roman" w:cs="Times New Roman"/>
          <w:sz w:val="24"/>
          <w:szCs w:val="24"/>
        </w:rPr>
        <w:t xml:space="preserve">, kaip pagrindinėje darbovietėje, </w:t>
      </w:r>
      <w:r w:rsidR="0059658B" w:rsidRPr="0036492B">
        <w:rPr>
          <w:rFonts w:ascii="Times New Roman" w:hAnsi="Times New Roman" w:cs="Times New Roman"/>
          <w:sz w:val="24"/>
          <w:szCs w:val="24"/>
        </w:rPr>
        <w:t xml:space="preserve">yra ne mažesnis kaip </w:t>
      </w:r>
      <w:r w:rsidR="0036492B" w:rsidRPr="0036492B">
        <w:rPr>
          <w:rFonts w:ascii="Times New Roman" w:hAnsi="Times New Roman" w:cs="Times New Roman"/>
          <w:sz w:val="24"/>
          <w:szCs w:val="24"/>
        </w:rPr>
        <w:t>5</w:t>
      </w:r>
      <w:r w:rsidR="0059658B" w:rsidRPr="0036492B">
        <w:rPr>
          <w:rFonts w:ascii="Times New Roman" w:hAnsi="Times New Roman" w:cs="Times New Roman"/>
          <w:sz w:val="24"/>
          <w:szCs w:val="24"/>
        </w:rPr>
        <w:t xml:space="preserve"> metai</w:t>
      </w:r>
      <w:r w:rsidR="00F54B61" w:rsidRPr="0036492B">
        <w:rPr>
          <w:rFonts w:ascii="Times New Roman" w:hAnsi="Times New Roman" w:cs="Times New Roman"/>
          <w:sz w:val="24"/>
          <w:szCs w:val="24"/>
        </w:rPr>
        <w:t>.</w:t>
      </w:r>
    </w:p>
    <w:p w:rsidR="005511B5" w:rsidRPr="003135DA" w:rsidRDefault="0059658B" w:rsidP="005C46A8">
      <w:pPr>
        <w:spacing w:after="0" w:line="360" w:lineRule="auto"/>
        <w:ind w:firstLine="1276"/>
        <w:jc w:val="both"/>
        <w:rPr>
          <w:rFonts w:ascii="Times New Roman" w:hAnsi="Times New Roman" w:cs="Times New Roman"/>
          <w:sz w:val="24"/>
          <w:szCs w:val="24"/>
        </w:rPr>
      </w:pPr>
      <w:r w:rsidRPr="0036492B">
        <w:rPr>
          <w:rFonts w:ascii="Times New Roman" w:hAnsi="Times New Roman" w:cs="Times New Roman"/>
          <w:sz w:val="24"/>
          <w:szCs w:val="24"/>
        </w:rPr>
        <w:t>1</w:t>
      </w:r>
      <w:r w:rsidR="005A7B2B">
        <w:rPr>
          <w:rFonts w:ascii="Times New Roman" w:hAnsi="Times New Roman" w:cs="Times New Roman"/>
          <w:sz w:val="24"/>
          <w:szCs w:val="24"/>
        </w:rPr>
        <w:t>4</w:t>
      </w:r>
      <w:r w:rsidRPr="0036492B">
        <w:rPr>
          <w:rFonts w:ascii="Times New Roman" w:hAnsi="Times New Roman" w:cs="Times New Roman"/>
          <w:sz w:val="24"/>
          <w:szCs w:val="24"/>
        </w:rPr>
        <w:t>. Kandidat</w:t>
      </w:r>
      <w:r w:rsidR="00DF2651" w:rsidRPr="0036492B">
        <w:rPr>
          <w:rFonts w:ascii="Times New Roman" w:hAnsi="Times New Roman" w:cs="Times New Roman"/>
          <w:sz w:val="24"/>
          <w:szCs w:val="24"/>
        </w:rPr>
        <w:t>u</w:t>
      </w:r>
      <w:r w:rsidRPr="0036492B">
        <w:rPr>
          <w:rFonts w:ascii="Times New Roman" w:hAnsi="Times New Roman" w:cs="Times New Roman"/>
          <w:sz w:val="24"/>
          <w:szCs w:val="24"/>
        </w:rPr>
        <w:t>s į Tarybos narius akademinės bendruomenės nariai turi teisę kelti per</w:t>
      </w:r>
      <w:r w:rsidRPr="003135DA">
        <w:rPr>
          <w:rFonts w:ascii="Times New Roman" w:hAnsi="Times New Roman" w:cs="Times New Roman"/>
          <w:sz w:val="24"/>
          <w:szCs w:val="24"/>
        </w:rPr>
        <w:t xml:space="preserve"> Akademinės tarybos nustatytą terminą. </w:t>
      </w:r>
    </w:p>
    <w:p w:rsidR="0059658B" w:rsidRPr="003135DA" w:rsidRDefault="005511B5"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5A7B2B">
        <w:rPr>
          <w:rFonts w:ascii="Times New Roman" w:hAnsi="Times New Roman" w:cs="Times New Roman"/>
          <w:sz w:val="24"/>
          <w:szCs w:val="24"/>
        </w:rPr>
        <w:t>5</w:t>
      </w:r>
      <w:r w:rsidRPr="003135DA">
        <w:rPr>
          <w:rFonts w:ascii="Times New Roman" w:hAnsi="Times New Roman" w:cs="Times New Roman"/>
          <w:sz w:val="24"/>
          <w:szCs w:val="24"/>
        </w:rPr>
        <w:t xml:space="preserve">. </w:t>
      </w:r>
      <w:r w:rsidR="0059658B" w:rsidRPr="003135DA">
        <w:rPr>
          <w:rFonts w:ascii="Times New Roman" w:hAnsi="Times New Roman" w:cs="Times New Roman"/>
          <w:sz w:val="24"/>
          <w:szCs w:val="24"/>
        </w:rPr>
        <w:t xml:space="preserve">Iškeltas arba savo </w:t>
      </w:r>
      <w:r w:rsidR="00F54B61" w:rsidRPr="003135DA">
        <w:rPr>
          <w:rFonts w:ascii="Times New Roman" w:hAnsi="Times New Roman" w:cs="Times New Roman"/>
          <w:sz w:val="24"/>
          <w:szCs w:val="24"/>
        </w:rPr>
        <w:t xml:space="preserve">kandidatūrą iškėlęs asmuo </w:t>
      </w:r>
      <w:r w:rsidR="006C23A0">
        <w:rPr>
          <w:rFonts w:ascii="Times New Roman" w:hAnsi="Times New Roman" w:cs="Times New Roman"/>
          <w:sz w:val="24"/>
          <w:szCs w:val="24"/>
        </w:rPr>
        <w:t xml:space="preserve">ne vėliau kaip likus </w:t>
      </w:r>
      <w:r w:rsidR="00F54B61" w:rsidRPr="002636D5">
        <w:rPr>
          <w:rFonts w:ascii="Times New Roman" w:hAnsi="Times New Roman" w:cs="Times New Roman"/>
          <w:sz w:val="24"/>
          <w:szCs w:val="24"/>
        </w:rPr>
        <w:t>5</w:t>
      </w:r>
      <w:r w:rsidR="006C23A0">
        <w:rPr>
          <w:rFonts w:ascii="Times New Roman" w:hAnsi="Times New Roman" w:cs="Times New Roman"/>
          <w:sz w:val="24"/>
          <w:szCs w:val="24"/>
        </w:rPr>
        <w:t xml:space="preserve"> darbo dienom</w:t>
      </w:r>
      <w:r w:rsidR="0059658B" w:rsidRPr="003135DA">
        <w:rPr>
          <w:rFonts w:ascii="Times New Roman" w:hAnsi="Times New Roman" w:cs="Times New Roman"/>
          <w:sz w:val="24"/>
          <w:szCs w:val="24"/>
        </w:rPr>
        <w:t xml:space="preserve">s </w:t>
      </w:r>
      <w:r w:rsidR="00D67BEE">
        <w:rPr>
          <w:rFonts w:ascii="Times New Roman" w:hAnsi="Times New Roman" w:cs="Times New Roman"/>
          <w:sz w:val="24"/>
          <w:szCs w:val="24"/>
        </w:rPr>
        <w:t>iki</w:t>
      </w:r>
      <w:r w:rsidRPr="003135DA">
        <w:rPr>
          <w:rFonts w:ascii="Times New Roman" w:hAnsi="Times New Roman" w:cs="Times New Roman"/>
          <w:sz w:val="24"/>
          <w:szCs w:val="24"/>
        </w:rPr>
        <w:t xml:space="preserve"> Akademinės tarybos nustatyto kandidatų į Tarybos narius kėlimo termino pabaigos privalo pateikti Kolegijos </w:t>
      </w:r>
      <w:r w:rsidR="005A7B2B">
        <w:rPr>
          <w:rFonts w:ascii="Times New Roman" w:hAnsi="Times New Roman" w:cs="Times New Roman"/>
          <w:sz w:val="24"/>
          <w:szCs w:val="24"/>
        </w:rPr>
        <w:t>p</w:t>
      </w:r>
      <w:r w:rsidRPr="003135DA">
        <w:rPr>
          <w:rFonts w:ascii="Times New Roman" w:hAnsi="Times New Roman" w:cs="Times New Roman"/>
          <w:sz w:val="24"/>
          <w:szCs w:val="24"/>
        </w:rPr>
        <w:t>ersonalo skyriui dokumentus:</w:t>
      </w:r>
      <w:bookmarkStart w:id="1" w:name="_GoBack"/>
      <w:bookmarkEnd w:id="1"/>
    </w:p>
    <w:p w:rsidR="005511B5" w:rsidRPr="003135DA" w:rsidRDefault="005511B5"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5A7B2B">
        <w:rPr>
          <w:rFonts w:ascii="Times New Roman" w:hAnsi="Times New Roman" w:cs="Times New Roman"/>
          <w:sz w:val="24"/>
          <w:szCs w:val="24"/>
        </w:rPr>
        <w:t>5</w:t>
      </w:r>
      <w:r w:rsidRPr="003135DA">
        <w:rPr>
          <w:rFonts w:ascii="Times New Roman" w:hAnsi="Times New Roman" w:cs="Times New Roman"/>
          <w:sz w:val="24"/>
          <w:szCs w:val="24"/>
        </w:rPr>
        <w:t xml:space="preserve">.1. </w:t>
      </w:r>
      <w:r w:rsidR="005A7B2B">
        <w:rPr>
          <w:rFonts w:ascii="Times New Roman" w:hAnsi="Times New Roman" w:cs="Times New Roman"/>
          <w:sz w:val="24"/>
          <w:szCs w:val="24"/>
        </w:rPr>
        <w:t>A</w:t>
      </w:r>
      <w:r w:rsidRPr="003135DA">
        <w:rPr>
          <w:rFonts w:ascii="Times New Roman" w:hAnsi="Times New Roman" w:cs="Times New Roman"/>
          <w:sz w:val="24"/>
          <w:szCs w:val="24"/>
        </w:rPr>
        <w:t>smens tapatybę patvirtinančio dokumento kopiją</w:t>
      </w:r>
      <w:r w:rsidR="005A7B2B">
        <w:rPr>
          <w:rFonts w:ascii="Times New Roman" w:hAnsi="Times New Roman" w:cs="Times New Roman"/>
          <w:sz w:val="24"/>
          <w:szCs w:val="24"/>
        </w:rPr>
        <w:t>.</w:t>
      </w:r>
    </w:p>
    <w:p w:rsidR="005511B5" w:rsidRPr="003135DA" w:rsidRDefault="005511B5"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5A7B2B">
        <w:rPr>
          <w:rFonts w:ascii="Times New Roman" w:hAnsi="Times New Roman" w:cs="Times New Roman"/>
          <w:sz w:val="24"/>
          <w:szCs w:val="24"/>
        </w:rPr>
        <w:t>5</w:t>
      </w:r>
      <w:r w:rsidRPr="003135DA">
        <w:rPr>
          <w:rFonts w:ascii="Times New Roman" w:hAnsi="Times New Roman" w:cs="Times New Roman"/>
          <w:sz w:val="24"/>
          <w:szCs w:val="24"/>
        </w:rPr>
        <w:t xml:space="preserve">.2. </w:t>
      </w:r>
      <w:r w:rsidR="005A7B2B">
        <w:rPr>
          <w:rFonts w:ascii="Times New Roman" w:hAnsi="Times New Roman" w:cs="Times New Roman"/>
          <w:sz w:val="24"/>
          <w:szCs w:val="24"/>
        </w:rPr>
        <w:t>K</w:t>
      </w:r>
      <w:r w:rsidRPr="003135DA">
        <w:rPr>
          <w:rFonts w:ascii="Times New Roman" w:hAnsi="Times New Roman" w:cs="Times New Roman"/>
          <w:sz w:val="24"/>
          <w:szCs w:val="24"/>
        </w:rPr>
        <w:t>andidato į Tarybos narius anketą (1 Aprašo priedas)</w:t>
      </w:r>
      <w:r w:rsidR="005A7B2B">
        <w:rPr>
          <w:rFonts w:ascii="Times New Roman" w:hAnsi="Times New Roman" w:cs="Times New Roman"/>
          <w:sz w:val="24"/>
          <w:szCs w:val="24"/>
        </w:rPr>
        <w:t>.</w:t>
      </w:r>
    </w:p>
    <w:p w:rsidR="005511B5" w:rsidRPr="003135DA" w:rsidRDefault="005511B5"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5A7B2B">
        <w:rPr>
          <w:rFonts w:ascii="Times New Roman" w:hAnsi="Times New Roman" w:cs="Times New Roman"/>
          <w:sz w:val="24"/>
          <w:szCs w:val="24"/>
        </w:rPr>
        <w:t>5</w:t>
      </w:r>
      <w:r w:rsidRPr="003135DA">
        <w:rPr>
          <w:rFonts w:ascii="Times New Roman" w:hAnsi="Times New Roman" w:cs="Times New Roman"/>
          <w:sz w:val="24"/>
          <w:szCs w:val="24"/>
        </w:rPr>
        <w:t xml:space="preserve">.3. </w:t>
      </w:r>
      <w:r w:rsidR="005A7B2B">
        <w:rPr>
          <w:rFonts w:ascii="Times New Roman" w:hAnsi="Times New Roman" w:cs="Times New Roman"/>
          <w:sz w:val="24"/>
          <w:szCs w:val="24"/>
        </w:rPr>
        <w:t>P</w:t>
      </w:r>
      <w:r w:rsidRPr="003135DA">
        <w:rPr>
          <w:rFonts w:ascii="Times New Roman" w:hAnsi="Times New Roman" w:cs="Times New Roman"/>
          <w:sz w:val="24"/>
          <w:szCs w:val="24"/>
        </w:rPr>
        <w:t xml:space="preserve">rašymą, jeigu savo kandidatūrą iškelia pats akademinės bendruomenės narys </w:t>
      </w:r>
      <w:r w:rsidR="0056060B" w:rsidRPr="003135DA">
        <w:rPr>
          <w:rFonts w:ascii="Times New Roman" w:hAnsi="Times New Roman" w:cs="Times New Roman"/>
          <w:sz w:val="24"/>
          <w:szCs w:val="24"/>
        </w:rPr>
        <w:t>(2 Aprašo priedas) kandidatuoti į Tarybos narius, arba sutikimą, jeigu iškelia kiti akademinės bendruomenės nariai (3 Aprašo priedas).</w:t>
      </w:r>
    </w:p>
    <w:p w:rsidR="0056060B" w:rsidRPr="003135DA" w:rsidRDefault="0056060B"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5A7B2B">
        <w:rPr>
          <w:rFonts w:ascii="Times New Roman" w:hAnsi="Times New Roman" w:cs="Times New Roman"/>
          <w:sz w:val="24"/>
          <w:szCs w:val="24"/>
        </w:rPr>
        <w:t>6</w:t>
      </w:r>
      <w:r w:rsidRPr="003135DA">
        <w:rPr>
          <w:rFonts w:ascii="Times New Roman" w:hAnsi="Times New Roman" w:cs="Times New Roman"/>
          <w:sz w:val="24"/>
          <w:szCs w:val="24"/>
        </w:rPr>
        <w:t xml:space="preserve">. </w:t>
      </w:r>
      <w:r w:rsidR="00DD7C5C" w:rsidRPr="003135DA">
        <w:rPr>
          <w:rFonts w:ascii="Times New Roman" w:hAnsi="Times New Roman" w:cs="Times New Roman"/>
          <w:sz w:val="24"/>
          <w:szCs w:val="24"/>
        </w:rPr>
        <w:t xml:space="preserve">Kandidatų dokumentus priima ir registruoja registracijos žurnale (4 Aprašo priedas) Kolegijos </w:t>
      </w:r>
      <w:r w:rsidR="005A7B2B">
        <w:rPr>
          <w:rFonts w:ascii="Times New Roman" w:hAnsi="Times New Roman" w:cs="Times New Roman"/>
          <w:sz w:val="24"/>
          <w:szCs w:val="24"/>
        </w:rPr>
        <w:t>p</w:t>
      </w:r>
      <w:r w:rsidR="00DD7C5C" w:rsidRPr="003135DA">
        <w:rPr>
          <w:rFonts w:ascii="Times New Roman" w:hAnsi="Times New Roman" w:cs="Times New Roman"/>
          <w:sz w:val="24"/>
          <w:szCs w:val="24"/>
        </w:rPr>
        <w:t>ersonalo skyrius.</w:t>
      </w:r>
    </w:p>
    <w:p w:rsidR="005511B5" w:rsidRPr="003135DA" w:rsidRDefault="00E523FA"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5A7B2B">
        <w:rPr>
          <w:rFonts w:ascii="Times New Roman" w:hAnsi="Times New Roman" w:cs="Times New Roman"/>
          <w:sz w:val="24"/>
          <w:szCs w:val="24"/>
        </w:rPr>
        <w:t>7</w:t>
      </w:r>
      <w:r w:rsidRPr="003135DA">
        <w:rPr>
          <w:rFonts w:ascii="Times New Roman" w:hAnsi="Times New Roman" w:cs="Times New Roman"/>
          <w:sz w:val="24"/>
          <w:szCs w:val="24"/>
        </w:rPr>
        <w:t xml:space="preserve">. </w:t>
      </w:r>
      <w:r w:rsidR="00DF2DD8" w:rsidRPr="003135DA">
        <w:rPr>
          <w:rFonts w:ascii="Times New Roman" w:hAnsi="Times New Roman" w:cs="Times New Roman"/>
          <w:sz w:val="24"/>
          <w:szCs w:val="24"/>
        </w:rPr>
        <w:t xml:space="preserve">Kolegijos </w:t>
      </w:r>
      <w:r w:rsidR="005A7B2B">
        <w:rPr>
          <w:rFonts w:ascii="Times New Roman" w:hAnsi="Times New Roman" w:cs="Times New Roman"/>
          <w:sz w:val="24"/>
          <w:szCs w:val="24"/>
        </w:rPr>
        <w:t>p</w:t>
      </w:r>
      <w:r w:rsidR="00DF2DD8" w:rsidRPr="003135DA">
        <w:rPr>
          <w:rFonts w:ascii="Times New Roman" w:hAnsi="Times New Roman" w:cs="Times New Roman"/>
          <w:sz w:val="24"/>
          <w:szCs w:val="24"/>
        </w:rPr>
        <w:t xml:space="preserve">ersonalo skyrius prieš 5 darbo dienas iki šaukiamos Konferencijos dienos, kandidatų į Tarybos narius sąrašą kartu su jų anketomis </w:t>
      </w:r>
      <w:r w:rsidR="005A7B2B">
        <w:rPr>
          <w:rFonts w:ascii="Times New Roman" w:hAnsi="Times New Roman" w:cs="Times New Roman"/>
          <w:sz w:val="24"/>
          <w:szCs w:val="24"/>
        </w:rPr>
        <w:t xml:space="preserve">skelbia </w:t>
      </w:r>
      <w:r w:rsidR="00DF2DD8" w:rsidRPr="003135DA">
        <w:rPr>
          <w:rFonts w:ascii="Times New Roman" w:hAnsi="Times New Roman" w:cs="Times New Roman"/>
          <w:sz w:val="24"/>
          <w:szCs w:val="24"/>
        </w:rPr>
        <w:t>Kolegijos tinklalapyje.</w:t>
      </w:r>
    </w:p>
    <w:p w:rsidR="00DF2DD8" w:rsidRPr="003135DA" w:rsidRDefault="00DF2DD8"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lastRenderedPageBreak/>
        <w:t>1</w:t>
      </w:r>
      <w:r w:rsidR="005A7B2B">
        <w:rPr>
          <w:rFonts w:ascii="Times New Roman" w:hAnsi="Times New Roman" w:cs="Times New Roman"/>
          <w:sz w:val="24"/>
          <w:szCs w:val="24"/>
        </w:rPr>
        <w:t>8</w:t>
      </w:r>
      <w:r w:rsidRPr="003135DA">
        <w:rPr>
          <w:rFonts w:ascii="Times New Roman" w:hAnsi="Times New Roman" w:cs="Times New Roman"/>
          <w:sz w:val="24"/>
          <w:szCs w:val="24"/>
        </w:rPr>
        <w:t xml:space="preserve">. Kandidatai gali atsiimti savo kandidatūras į Tarybos narius raštu pateikę prašymą Kolegijos </w:t>
      </w:r>
      <w:r w:rsidR="005A7B2B">
        <w:rPr>
          <w:rFonts w:ascii="Times New Roman" w:hAnsi="Times New Roman" w:cs="Times New Roman"/>
          <w:sz w:val="24"/>
          <w:szCs w:val="24"/>
        </w:rPr>
        <w:t>p</w:t>
      </w:r>
      <w:r w:rsidRPr="003135DA">
        <w:rPr>
          <w:rFonts w:ascii="Times New Roman" w:hAnsi="Times New Roman" w:cs="Times New Roman"/>
          <w:sz w:val="24"/>
          <w:szCs w:val="24"/>
        </w:rPr>
        <w:t>ersonalo skyri</w:t>
      </w:r>
      <w:r w:rsidR="005A7B2B">
        <w:rPr>
          <w:rFonts w:ascii="Times New Roman" w:hAnsi="Times New Roman" w:cs="Times New Roman"/>
          <w:sz w:val="24"/>
          <w:szCs w:val="24"/>
        </w:rPr>
        <w:t>ui</w:t>
      </w:r>
      <w:r w:rsidRPr="003135DA">
        <w:rPr>
          <w:rFonts w:ascii="Times New Roman" w:hAnsi="Times New Roman" w:cs="Times New Roman"/>
          <w:sz w:val="24"/>
          <w:szCs w:val="24"/>
        </w:rPr>
        <w:t>, likus ne mažiau kaip 5 darbo dienoms iki šaukiamos Konferencijos dienos.</w:t>
      </w:r>
    </w:p>
    <w:p w:rsidR="00DF2DD8" w:rsidRPr="003135DA" w:rsidRDefault="00DF2DD8"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1</w:t>
      </w:r>
      <w:r w:rsidR="005A7B2B">
        <w:rPr>
          <w:rFonts w:ascii="Times New Roman" w:hAnsi="Times New Roman" w:cs="Times New Roman"/>
          <w:sz w:val="24"/>
          <w:szCs w:val="24"/>
        </w:rPr>
        <w:t>9</w:t>
      </w:r>
      <w:r w:rsidRPr="003135DA">
        <w:rPr>
          <w:rFonts w:ascii="Times New Roman" w:hAnsi="Times New Roman" w:cs="Times New Roman"/>
          <w:sz w:val="24"/>
          <w:szCs w:val="24"/>
        </w:rPr>
        <w:t xml:space="preserve">. </w:t>
      </w:r>
      <w:r w:rsidR="0021722C" w:rsidRPr="003135DA">
        <w:rPr>
          <w:rFonts w:ascii="Times New Roman" w:hAnsi="Times New Roman" w:cs="Times New Roman"/>
          <w:sz w:val="24"/>
          <w:szCs w:val="24"/>
        </w:rPr>
        <w:t>Kandidatai į Tarybos narius renkami Konferencijoje, kurioje dalyvauja Kolegijos akademinės bendruomenės deleguoti atstovai</w:t>
      </w:r>
      <w:r w:rsidR="0036492B">
        <w:rPr>
          <w:rFonts w:ascii="Times New Roman" w:hAnsi="Times New Roman" w:cs="Times New Roman"/>
          <w:sz w:val="24"/>
          <w:szCs w:val="24"/>
        </w:rPr>
        <w:t xml:space="preserve">, kurių pagrindinė darbovietė yra Kolegija ir nepertraukiamas </w:t>
      </w:r>
      <w:r w:rsidR="008E5C89">
        <w:rPr>
          <w:rFonts w:ascii="Times New Roman" w:hAnsi="Times New Roman" w:cs="Times New Roman"/>
          <w:sz w:val="24"/>
          <w:szCs w:val="24"/>
        </w:rPr>
        <w:t xml:space="preserve">darbo </w:t>
      </w:r>
      <w:r w:rsidR="0036492B">
        <w:rPr>
          <w:rFonts w:ascii="Times New Roman" w:hAnsi="Times New Roman" w:cs="Times New Roman"/>
          <w:sz w:val="24"/>
          <w:szCs w:val="24"/>
        </w:rPr>
        <w:t>stažas Kolegijoje ne maž</w:t>
      </w:r>
      <w:r w:rsidR="008E5C89">
        <w:rPr>
          <w:rFonts w:ascii="Times New Roman" w:hAnsi="Times New Roman" w:cs="Times New Roman"/>
          <w:sz w:val="24"/>
          <w:szCs w:val="24"/>
        </w:rPr>
        <w:t>esnis kaip 5 metai</w:t>
      </w:r>
      <w:r w:rsidR="0021722C" w:rsidRPr="003135DA">
        <w:rPr>
          <w:rFonts w:ascii="Times New Roman" w:hAnsi="Times New Roman" w:cs="Times New Roman"/>
          <w:sz w:val="24"/>
          <w:szCs w:val="24"/>
        </w:rPr>
        <w:t>.</w:t>
      </w:r>
    </w:p>
    <w:p w:rsidR="003A3DA0" w:rsidRPr="003135DA" w:rsidRDefault="005A7B2B" w:rsidP="005C46A8">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20</w:t>
      </w:r>
      <w:r w:rsidR="003A3DA0" w:rsidRPr="003135DA">
        <w:rPr>
          <w:rFonts w:ascii="Times New Roman" w:hAnsi="Times New Roman" w:cs="Times New Roman"/>
          <w:sz w:val="24"/>
          <w:szCs w:val="24"/>
        </w:rPr>
        <w:t>. Atstovus į Konferenciją deleguoja:</w:t>
      </w:r>
    </w:p>
    <w:p w:rsidR="005A7B2B" w:rsidRPr="000331CA" w:rsidRDefault="005A7B2B" w:rsidP="005A7B2B">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20</w:t>
      </w:r>
      <w:r w:rsidR="003A3DA0" w:rsidRPr="003135DA">
        <w:rPr>
          <w:rFonts w:ascii="Times New Roman" w:hAnsi="Times New Roman" w:cs="Times New Roman"/>
          <w:sz w:val="24"/>
          <w:szCs w:val="24"/>
        </w:rPr>
        <w:t xml:space="preserve">.1. </w:t>
      </w:r>
      <w:r w:rsidRPr="000331CA">
        <w:rPr>
          <w:rFonts w:ascii="Times New Roman" w:hAnsi="Times New Roman" w:cs="Times New Roman"/>
          <w:sz w:val="24"/>
          <w:szCs w:val="24"/>
        </w:rPr>
        <w:t>Kolegijos administracija</w:t>
      </w:r>
      <w:r>
        <w:rPr>
          <w:rFonts w:ascii="Times New Roman" w:hAnsi="Times New Roman" w:cs="Times New Roman"/>
          <w:sz w:val="24"/>
          <w:szCs w:val="24"/>
        </w:rPr>
        <w:t xml:space="preserve"> ir kiti darbuotojai</w:t>
      </w:r>
      <w:r w:rsidRPr="000331CA">
        <w:rPr>
          <w:rFonts w:ascii="Times New Roman" w:hAnsi="Times New Roman" w:cs="Times New Roman"/>
          <w:sz w:val="24"/>
          <w:szCs w:val="24"/>
        </w:rPr>
        <w:t>,</w:t>
      </w:r>
      <w:r>
        <w:rPr>
          <w:rFonts w:ascii="Times New Roman" w:hAnsi="Times New Roman" w:cs="Times New Roman"/>
          <w:sz w:val="24"/>
          <w:szCs w:val="24"/>
        </w:rPr>
        <w:t xml:space="preserve"> dalyvaujantys mokslo ir studijų veikloje</w:t>
      </w:r>
      <w:r w:rsidR="00DA5346">
        <w:rPr>
          <w:rFonts w:ascii="Times New Roman" w:hAnsi="Times New Roman" w:cs="Times New Roman"/>
          <w:sz w:val="24"/>
          <w:szCs w:val="24"/>
        </w:rPr>
        <w:t>,</w:t>
      </w:r>
      <w:r w:rsidRPr="000331CA">
        <w:rPr>
          <w:rFonts w:ascii="Times New Roman" w:hAnsi="Times New Roman" w:cs="Times New Roman"/>
          <w:sz w:val="24"/>
          <w:szCs w:val="24"/>
        </w:rPr>
        <w:t xml:space="preserve"> </w:t>
      </w:r>
      <w:r w:rsidR="002636D5">
        <w:rPr>
          <w:rFonts w:ascii="Times New Roman" w:hAnsi="Times New Roman" w:cs="Times New Roman"/>
          <w:sz w:val="24"/>
          <w:szCs w:val="24"/>
        </w:rPr>
        <w:t xml:space="preserve">- </w:t>
      </w:r>
      <w:r w:rsidR="00DA5346">
        <w:rPr>
          <w:rFonts w:ascii="Times New Roman" w:hAnsi="Times New Roman" w:cs="Times New Roman"/>
          <w:sz w:val="24"/>
          <w:szCs w:val="24"/>
        </w:rPr>
        <w:t xml:space="preserve">3 </w:t>
      </w:r>
      <w:r w:rsidRPr="000331CA">
        <w:rPr>
          <w:rFonts w:ascii="Times New Roman" w:hAnsi="Times New Roman" w:cs="Times New Roman"/>
          <w:sz w:val="24"/>
          <w:szCs w:val="24"/>
        </w:rPr>
        <w:t>atstovus</w:t>
      </w:r>
      <w:r w:rsidR="00DA5346">
        <w:rPr>
          <w:rFonts w:ascii="Times New Roman" w:hAnsi="Times New Roman" w:cs="Times New Roman"/>
          <w:sz w:val="24"/>
          <w:szCs w:val="24"/>
        </w:rPr>
        <w:t>.</w:t>
      </w:r>
    </w:p>
    <w:p w:rsidR="00DA5346" w:rsidRDefault="005A7B2B" w:rsidP="005A7B2B">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20</w:t>
      </w:r>
      <w:r w:rsidR="003A3DA0" w:rsidRPr="000331CA">
        <w:rPr>
          <w:rFonts w:ascii="Times New Roman" w:hAnsi="Times New Roman" w:cs="Times New Roman"/>
          <w:sz w:val="24"/>
          <w:szCs w:val="24"/>
        </w:rPr>
        <w:t>.</w:t>
      </w:r>
      <w:r w:rsidR="0036492B" w:rsidRPr="000331CA">
        <w:rPr>
          <w:rFonts w:ascii="Times New Roman" w:hAnsi="Times New Roman" w:cs="Times New Roman"/>
          <w:sz w:val="24"/>
          <w:szCs w:val="24"/>
        </w:rPr>
        <w:t>2</w:t>
      </w:r>
      <w:r w:rsidR="003A3DA0" w:rsidRPr="000331CA">
        <w:rPr>
          <w:rFonts w:ascii="Times New Roman" w:hAnsi="Times New Roman" w:cs="Times New Roman"/>
          <w:sz w:val="24"/>
          <w:szCs w:val="24"/>
        </w:rPr>
        <w:t xml:space="preserve">. </w:t>
      </w:r>
      <w:r w:rsidR="0039352A">
        <w:rPr>
          <w:rFonts w:ascii="Times New Roman" w:hAnsi="Times New Roman" w:cs="Times New Roman"/>
          <w:sz w:val="24"/>
          <w:szCs w:val="24"/>
        </w:rPr>
        <w:t>K</w:t>
      </w:r>
      <w:r w:rsidRPr="003135DA">
        <w:rPr>
          <w:rFonts w:ascii="Times New Roman" w:hAnsi="Times New Roman" w:cs="Times New Roman"/>
          <w:sz w:val="24"/>
          <w:szCs w:val="24"/>
        </w:rPr>
        <w:t>atedros</w:t>
      </w:r>
      <w:r w:rsidR="0039352A">
        <w:rPr>
          <w:rFonts w:ascii="Times New Roman" w:hAnsi="Times New Roman" w:cs="Times New Roman"/>
          <w:sz w:val="24"/>
          <w:szCs w:val="24"/>
        </w:rPr>
        <w:t xml:space="preserve"> – </w:t>
      </w:r>
      <w:r w:rsidR="00BF48A1">
        <w:rPr>
          <w:rFonts w:ascii="Times New Roman" w:hAnsi="Times New Roman" w:cs="Times New Roman"/>
          <w:sz w:val="24"/>
          <w:szCs w:val="24"/>
        </w:rPr>
        <w:t xml:space="preserve">po 1 atstovą </w:t>
      </w:r>
      <w:r w:rsidR="0039352A">
        <w:rPr>
          <w:rFonts w:ascii="Times New Roman" w:hAnsi="Times New Roman" w:cs="Times New Roman"/>
          <w:sz w:val="24"/>
          <w:szCs w:val="24"/>
        </w:rPr>
        <w:t>nuo pagrindinėje darbovietėje dirbančių dėstytojų</w:t>
      </w:r>
      <w:r w:rsidR="00BF48A1">
        <w:rPr>
          <w:rFonts w:ascii="Times New Roman" w:hAnsi="Times New Roman" w:cs="Times New Roman"/>
          <w:sz w:val="24"/>
          <w:szCs w:val="24"/>
        </w:rPr>
        <w:t>.</w:t>
      </w:r>
    </w:p>
    <w:p w:rsidR="004E0037" w:rsidRPr="003135DA" w:rsidRDefault="004E0037"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39352A">
        <w:rPr>
          <w:rFonts w:ascii="Times New Roman" w:hAnsi="Times New Roman" w:cs="Times New Roman"/>
          <w:sz w:val="24"/>
          <w:szCs w:val="24"/>
        </w:rPr>
        <w:t>1</w:t>
      </w:r>
      <w:r w:rsidRPr="003135DA">
        <w:rPr>
          <w:rFonts w:ascii="Times New Roman" w:hAnsi="Times New Roman" w:cs="Times New Roman"/>
          <w:sz w:val="24"/>
          <w:szCs w:val="24"/>
        </w:rPr>
        <w:t xml:space="preserve">. Atstovai deleguojami Aprašo 19 punkte nurodytų padalinių visuotiniuose susirinkimuose, kurie turi įvykti ne vėliau kaip likus 5 darbo dienoms iki Konferencijos. Susirinkimai yra teisėti, jeigu juose dalyvauja ne mažiau kaip pusė padalinio akademinės bendruomenės narių, kurių pagrindinė darbovietė Kolegija. Susirinkimų protokolų išrašai pateikiami Kolegijos </w:t>
      </w:r>
      <w:r w:rsidR="0039352A">
        <w:rPr>
          <w:rFonts w:ascii="Times New Roman" w:hAnsi="Times New Roman" w:cs="Times New Roman"/>
          <w:sz w:val="24"/>
          <w:szCs w:val="24"/>
        </w:rPr>
        <w:t>p</w:t>
      </w:r>
      <w:r w:rsidRPr="003135DA">
        <w:rPr>
          <w:rFonts w:ascii="Times New Roman" w:hAnsi="Times New Roman" w:cs="Times New Roman"/>
          <w:sz w:val="24"/>
          <w:szCs w:val="24"/>
        </w:rPr>
        <w:t>ersonalo skyriui per 2 darbo dien</w:t>
      </w:r>
      <w:r w:rsidR="0039352A">
        <w:rPr>
          <w:rFonts w:ascii="Times New Roman" w:hAnsi="Times New Roman" w:cs="Times New Roman"/>
          <w:sz w:val="24"/>
          <w:szCs w:val="24"/>
        </w:rPr>
        <w:t>a</w:t>
      </w:r>
      <w:r w:rsidRPr="003135DA">
        <w:rPr>
          <w:rFonts w:ascii="Times New Roman" w:hAnsi="Times New Roman" w:cs="Times New Roman"/>
          <w:sz w:val="24"/>
          <w:szCs w:val="24"/>
        </w:rPr>
        <w:t>s po posėdžio.</w:t>
      </w:r>
    </w:p>
    <w:p w:rsidR="004E0037" w:rsidRPr="003135DA" w:rsidRDefault="004E0037"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39352A">
        <w:rPr>
          <w:rFonts w:ascii="Times New Roman" w:hAnsi="Times New Roman" w:cs="Times New Roman"/>
          <w:sz w:val="24"/>
          <w:szCs w:val="24"/>
        </w:rPr>
        <w:t>2</w:t>
      </w:r>
      <w:r w:rsidRPr="003135DA">
        <w:rPr>
          <w:rFonts w:ascii="Times New Roman" w:hAnsi="Times New Roman" w:cs="Times New Roman"/>
          <w:sz w:val="24"/>
          <w:szCs w:val="24"/>
        </w:rPr>
        <w:t xml:space="preserve">. </w:t>
      </w:r>
      <w:r w:rsidR="00E26E51" w:rsidRPr="003135DA">
        <w:rPr>
          <w:rFonts w:ascii="Times New Roman" w:hAnsi="Times New Roman" w:cs="Times New Roman"/>
          <w:sz w:val="24"/>
          <w:szCs w:val="24"/>
        </w:rPr>
        <w:t>Asmenys kandidatuojantys į Tarybą negali būti renkami į Konferenciją.</w:t>
      </w:r>
    </w:p>
    <w:p w:rsidR="00E26E51" w:rsidRPr="003135DA" w:rsidRDefault="00E26E51"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39352A">
        <w:rPr>
          <w:rFonts w:ascii="Times New Roman" w:hAnsi="Times New Roman" w:cs="Times New Roman"/>
          <w:sz w:val="24"/>
          <w:szCs w:val="24"/>
        </w:rPr>
        <w:t>3</w:t>
      </w:r>
      <w:r w:rsidRPr="003135DA">
        <w:rPr>
          <w:rFonts w:ascii="Times New Roman" w:hAnsi="Times New Roman" w:cs="Times New Roman"/>
          <w:sz w:val="24"/>
          <w:szCs w:val="24"/>
        </w:rPr>
        <w:t>. Konferencijos data, vieta ir laikas skelbiami Kolegijos tinklalapyje ne vėliau kaip prieš 5 darbo dien</w:t>
      </w:r>
      <w:r w:rsidR="0039352A">
        <w:rPr>
          <w:rFonts w:ascii="Times New Roman" w:hAnsi="Times New Roman" w:cs="Times New Roman"/>
          <w:sz w:val="24"/>
          <w:szCs w:val="24"/>
        </w:rPr>
        <w:t>a</w:t>
      </w:r>
      <w:r w:rsidRPr="003135DA">
        <w:rPr>
          <w:rFonts w:ascii="Times New Roman" w:hAnsi="Times New Roman" w:cs="Times New Roman"/>
          <w:sz w:val="24"/>
          <w:szCs w:val="24"/>
        </w:rPr>
        <w:t>s iki Konferencijos pradžios.</w:t>
      </w:r>
    </w:p>
    <w:p w:rsidR="00E26E51" w:rsidRPr="003135DA" w:rsidRDefault="00E26E51"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39352A">
        <w:rPr>
          <w:rFonts w:ascii="Times New Roman" w:hAnsi="Times New Roman" w:cs="Times New Roman"/>
          <w:sz w:val="24"/>
          <w:szCs w:val="24"/>
        </w:rPr>
        <w:t>4</w:t>
      </w:r>
      <w:r w:rsidRPr="003135DA">
        <w:rPr>
          <w:rFonts w:ascii="Times New Roman" w:hAnsi="Times New Roman" w:cs="Times New Roman"/>
          <w:sz w:val="24"/>
          <w:szCs w:val="24"/>
        </w:rPr>
        <w:t xml:space="preserve">. </w:t>
      </w:r>
      <w:r w:rsidR="00A60D84" w:rsidRPr="003135DA">
        <w:rPr>
          <w:rFonts w:ascii="Times New Roman" w:hAnsi="Times New Roman" w:cs="Times New Roman"/>
          <w:sz w:val="24"/>
          <w:szCs w:val="24"/>
        </w:rPr>
        <w:t>Konferencija yra teisėta, jeigu joje dalyvauja ne mažiau kaip 2/3 deleguotų atstovų. Konferencijos dalyviai iš savo tarpo renka Konferencijos pirmininką, sekretorių ir 3 asmenų balsų skaičiavimo komisiją. Konferencijai</w:t>
      </w:r>
      <w:r w:rsidR="0039352A">
        <w:rPr>
          <w:rFonts w:ascii="Times New Roman" w:hAnsi="Times New Roman" w:cs="Times New Roman"/>
          <w:sz w:val="24"/>
          <w:szCs w:val="24"/>
        </w:rPr>
        <w:t>,</w:t>
      </w:r>
      <w:r w:rsidR="00A60D84" w:rsidRPr="003135DA">
        <w:rPr>
          <w:rFonts w:ascii="Times New Roman" w:hAnsi="Times New Roman" w:cs="Times New Roman"/>
          <w:sz w:val="24"/>
          <w:szCs w:val="24"/>
        </w:rPr>
        <w:t xml:space="preserve"> iki bus išrinktas Konferencijos pirmininkas</w:t>
      </w:r>
      <w:r w:rsidR="0039352A">
        <w:rPr>
          <w:rFonts w:ascii="Times New Roman" w:hAnsi="Times New Roman" w:cs="Times New Roman"/>
          <w:sz w:val="24"/>
          <w:szCs w:val="24"/>
        </w:rPr>
        <w:t>,</w:t>
      </w:r>
      <w:r w:rsidR="00A60D84" w:rsidRPr="003135DA">
        <w:rPr>
          <w:rFonts w:ascii="Times New Roman" w:hAnsi="Times New Roman" w:cs="Times New Roman"/>
          <w:sz w:val="24"/>
          <w:szCs w:val="24"/>
        </w:rPr>
        <w:t xml:space="preserve"> pirmininkauja Akademinės tarybos pirmininkas. </w:t>
      </w:r>
    </w:p>
    <w:p w:rsidR="0039352A" w:rsidRDefault="00A60D84"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39352A">
        <w:rPr>
          <w:rFonts w:ascii="Times New Roman" w:hAnsi="Times New Roman" w:cs="Times New Roman"/>
          <w:sz w:val="24"/>
          <w:szCs w:val="24"/>
        </w:rPr>
        <w:t>5</w:t>
      </w:r>
      <w:r w:rsidRPr="003135DA">
        <w:rPr>
          <w:rFonts w:ascii="Times New Roman" w:hAnsi="Times New Roman" w:cs="Times New Roman"/>
          <w:sz w:val="24"/>
          <w:szCs w:val="24"/>
        </w:rPr>
        <w:t xml:space="preserve">. </w:t>
      </w:r>
      <w:r w:rsidR="0039352A" w:rsidRPr="003135DA">
        <w:rPr>
          <w:rFonts w:ascii="Times New Roman" w:hAnsi="Times New Roman" w:cs="Times New Roman"/>
          <w:sz w:val="24"/>
          <w:szCs w:val="24"/>
        </w:rPr>
        <w:t>Kandidatai į Tarybos narius turi teisę prisistatyti Konferencijoje.</w:t>
      </w:r>
    </w:p>
    <w:p w:rsidR="0039352A" w:rsidRPr="003135DA" w:rsidRDefault="004758D4" w:rsidP="0039352A">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39352A">
        <w:rPr>
          <w:rFonts w:ascii="Times New Roman" w:hAnsi="Times New Roman" w:cs="Times New Roman"/>
          <w:sz w:val="24"/>
          <w:szCs w:val="24"/>
        </w:rPr>
        <w:t>6</w:t>
      </w:r>
      <w:r w:rsidRPr="003135DA">
        <w:rPr>
          <w:rFonts w:ascii="Times New Roman" w:hAnsi="Times New Roman" w:cs="Times New Roman"/>
          <w:sz w:val="24"/>
          <w:szCs w:val="24"/>
        </w:rPr>
        <w:t xml:space="preserve">. </w:t>
      </w:r>
      <w:r w:rsidR="0039352A" w:rsidRPr="003135DA">
        <w:rPr>
          <w:rFonts w:ascii="Times New Roman" w:hAnsi="Times New Roman" w:cs="Times New Roman"/>
          <w:sz w:val="24"/>
          <w:szCs w:val="24"/>
        </w:rPr>
        <w:t xml:space="preserve">Balsų skaičiavimo komisija išdalina Konferencijos dalyviams slapto balsavimo biuletenius, prižiūri balsavimą, skaičiuoja balsus. </w:t>
      </w:r>
    </w:p>
    <w:p w:rsidR="004758D4" w:rsidRPr="003135DA" w:rsidRDefault="0039352A" w:rsidP="005C46A8">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27. </w:t>
      </w:r>
      <w:r w:rsidR="00F7282F" w:rsidRPr="003135DA">
        <w:rPr>
          <w:rFonts w:ascii="Times New Roman" w:hAnsi="Times New Roman" w:cs="Times New Roman"/>
          <w:sz w:val="24"/>
          <w:szCs w:val="24"/>
        </w:rPr>
        <w:t>Konferencijos pirmininkas paskelbia kandidatų į Tarybą sąrašą, pagal kurį vyksta balsavimas. Už kandidatus į Tarybą balsuojama slaptu balsavimu, balsavimo biuletenyje pažymint t</w:t>
      </w:r>
      <w:r w:rsidR="0011665A" w:rsidRPr="003135DA">
        <w:rPr>
          <w:rFonts w:ascii="Times New Roman" w:hAnsi="Times New Roman" w:cs="Times New Roman"/>
          <w:sz w:val="24"/>
          <w:szCs w:val="24"/>
        </w:rPr>
        <w:t>uos</w:t>
      </w:r>
      <w:r w:rsidR="00F7282F" w:rsidRPr="003135DA">
        <w:rPr>
          <w:rFonts w:ascii="Times New Roman" w:hAnsi="Times New Roman" w:cs="Times New Roman"/>
          <w:sz w:val="24"/>
          <w:szCs w:val="24"/>
        </w:rPr>
        <w:t xml:space="preserve"> kandidat</w:t>
      </w:r>
      <w:r w:rsidR="0011665A" w:rsidRPr="003135DA">
        <w:rPr>
          <w:rFonts w:ascii="Times New Roman" w:hAnsi="Times New Roman" w:cs="Times New Roman"/>
          <w:sz w:val="24"/>
          <w:szCs w:val="24"/>
        </w:rPr>
        <w:t>us</w:t>
      </w:r>
      <w:r w:rsidR="00F7282F" w:rsidRPr="003135DA">
        <w:rPr>
          <w:rFonts w:ascii="Times New Roman" w:hAnsi="Times New Roman" w:cs="Times New Roman"/>
          <w:sz w:val="24"/>
          <w:szCs w:val="24"/>
        </w:rPr>
        <w:t>, už kur</w:t>
      </w:r>
      <w:r w:rsidR="0011665A" w:rsidRPr="003135DA">
        <w:rPr>
          <w:rFonts w:ascii="Times New Roman" w:hAnsi="Times New Roman" w:cs="Times New Roman"/>
          <w:sz w:val="24"/>
          <w:szCs w:val="24"/>
        </w:rPr>
        <w:t>iuos</w:t>
      </w:r>
      <w:r w:rsidR="00F7282F" w:rsidRPr="003135DA">
        <w:rPr>
          <w:rFonts w:ascii="Times New Roman" w:hAnsi="Times New Roman" w:cs="Times New Roman"/>
          <w:sz w:val="24"/>
          <w:szCs w:val="24"/>
        </w:rPr>
        <w:t xml:space="preserve"> balsuojama</w:t>
      </w:r>
      <w:r w:rsidR="0011665A" w:rsidRPr="003135DA">
        <w:rPr>
          <w:rFonts w:ascii="Times New Roman" w:hAnsi="Times New Roman" w:cs="Times New Roman"/>
          <w:sz w:val="24"/>
          <w:szCs w:val="24"/>
        </w:rPr>
        <w:t>. Balsavimo rezultatus Konferencijos dalyviams paskelbia Konferencijos pirmininkas.</w:t>
      </w:r>
    </w:p>
    <w:p w:rsidR="002774F3" w:rsidRPr="003135DA" w:rsidRDefault="002774F3"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831DE4">
        <w:rPr>
          <w:rFonts w:ascii="Times New Roman" w:hAnsi="Times New Roman" w:cs="Times New Roman"/>
          <w:sz w:val="24"/>
          <w:szCs w:val="24"/>
        </w:rPr>
        <w:t>8</w:t>
      </w:r>
      <w:r w:rsidRPr="003135DA">
        <w:rPr>
          <w:rFonts w:ascii="Times New Roman" w:hAnsi="Times New Roman" w:cs="Times New Roman"/>
          <w:sz w:val="24"/>
          <w:szCs w:val="24"/>
        </w:rPr>
        <w:t xml:space="preserve">. Į Tarybą išrinktais laikomi kandidatai, kurie surenka </w:t>
      </w:r>
      <w:r w:rsidR="0029075F" w:rsidRPr="003135DA">
        <w:rPr>
          <w:rFonts w:ascii="Times New Roman" w:hAnsi="Times New Roman" w:cs="Times New Roman"/>
          <w:sz w:val="24"/>
          <w:szCs w:val="24"/>
        </w:rPr>
        <w:t xml:space="preserve">daugiausia Konferencijos dalyvių balsų. Jeigu daugiausia balsų surinkę kandidatai turi vienodą </w:t>
      </w:r>
      <w:r w:rsidR="00586304" w:rsidRPr="003135DA">
        <w:rPr>
          <w:rFonts w:ascii="Times New Roman" w:hAnsi="Times New Roman" w:cs="Times New Roman"/>
          <w:sz w:val="24"/>
          <w:szCs w:val="24"/>
        </w:rPr>
        <w:t>balsų skaičių, organizuojam</w:t>
      </w:r>
      <w:r w:rsidR="00831DE4">
        <w:rPr>
          <w:rFonts w:ascii="Times New Roman" w:hAnsi="Times New Roman" w:cs="Times New Roman"/>
          <w:sz w:val="24"/>
          <w:szCs w:val="24"/>
        </w:rPr>
        <w:t>i</w:t>
      </w:r>
      <w:r w:rsidR="00586304" w:rsidRPr="003135DA">
        <w:rPr>
          <w:rFonts w:ascii="Times New Roman" w:hAnsi="Times New Roman" w:cs="Times New Roman"/>
          <w:sz w:val="24"/>
          <w:szCs w:val="24"/>
        </w:rPr>
        <w:t xml:space="preserve"> pakartotini</w:t>
      </w:r>
      <w:r w:rsidR="00831DE4">
        <w:rPr>
          <w:rFonts w:ascii="Times New Roman" w:hAnsi="Times New Roman" w:cs="Times New Roman"/>
          <w:sz w:val="24"/>
          <w:szCs w:val="24"/>
        </w:rPr>
        <w:t>ai</w:t>
      </w:r>
      <w:r w:rsidR="00586304" w:rsidRPr="003135DA">
        <w:rPr>
          <w:rFonts w:ascii="Times New Roman" w:hAnsi="Times New Roman" w:cs="Times New Roman"/>
          <w:sz w:val="24"/>
          <w:szCs w:val="24"/>
        </w:rPr>
        <w:t xml:space="preserve"> balsavima</w:t>
      </w:r>
      <w:r w:rsidR="00831DE4">
        <w:rPr>
          <w:rFonts w:ascii="Times New Roman" w:hAnsi="Times New Roman" w:cs="Times New Roman"/>
          <w:sz w:val="24"/>
          <w:szCs w:val="24"/>
        </w:rPr>
        <w:t>i</w:t>
      </w:r>
      <w:r w:rsidR="00586304" w:rsidRPr="003135DA">
        <w:rPr>
          <w:rFonts w:ascii="Times New Roman" w:hAnsi="Times New Roman" w:cs="Times New Roman"/>
          <w:sz w:val="24"/>
          <w:szCs w:val="24"/>
        </w:rPr>
        <w:t>, kuri</w:t>
      </w:r>
      <w:r w:rsidR="00831DE4">
        <w:rPr>
          <w:rFonts w:ascii="Times New Roman" w:hAnsi="Times New Roman" w:cs="Times New Roman"/>
          <w:sz w:val="24"/>
          <w:szCs w:val="24"/>
        </w:rPr>
        <w:t>uose</w:t>
      </w:r>
      <w:r w:rsidR="00586304" w:rsidRPr="003135DA">
        <w:rPr>
          <w:rFonts w:ascii="Times New Roman" w:hAnsi="Times New Roman" w:cs="Times New Roman"/>
          <w:sz w:val="24"/>
          <w:szCs w:val="24"/>
        </w:rPr>
        <w:t xml:space="preserve"> dalyvauja tik vienodą balsų skaičių surinkę kandidatai. Per pakartotin</w:t>
      </w:r>
      <w:r w:rsidR="00831DE4">
        <w:rPr>
          <w:rFonts w:ascii="Times New Roman" w:hAnsi="Times New Roman" w:cs="Times New Roman"/>
          <w:sz w:val="24"/>
          <w:szCs w:val="24"/>
        </w:rPr>
        <w:t>us</w:t>
      </w:r>
      <w:r w:rsidR="00586304" w:rsidRPr="003135DA">
        <w:rPr>
          <w:rFonts w:ascii="Times New Roman" w:hAnsi="Times New Roman" w:cs="Times New Roman"/>
          <w:sz w:val="24"/>
          <w:szCs w:val="24"/>
        </w:rPr>
        <w:t xml:space="preserve"> balsavim</w:t>
      </w:r>
      <w:r w:rsidR="00831DE4">
        <w:rPr>
          <w:rFonts w:ascii="Times New Roman" w:hAnsi="Times New Roman" w:cs="Times New Roman"/>
          <w:sz w:val="24"/>
          <w:szCs w:val="24"/>
        </w:rPr>
        <w:t>us</w:t>
      </w:r>
      <w:r w:rsidR="00586304" w:rsidRPr="003135DA">
        <w:rPr>
          <w:rFonts w:ascii="Times New Roman" w:hAnsi="Times New Roman" w:cs="Times New Roman"/>
          <w:sz w:val="24"/>
          <w:szCs w:val="24"/>
        </w:rPr>
        <w:t xml:space="preserve"> išrinktais laikomi kandidatai, gavę daugiausia balsų.</w:t>
      </w:r>
    </w:p>
    <w:p w:rsidR="00586304" w:rsidRPr="003135DA" w:rsidRDefault="00586304"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2</w:t>
      </w:r>
      <w:r w:rsidR="00831DE4">
        <w:rPr>
          <w:rFonts w:ascii="Times New Roman" w:hAnsi="Times New Roman" w:cs="Times New Roman"/>
          <w:sz w:val="24"/>
          <w:szCs w:val="24"/>
        </w:rPr>
        <w:t>9</w:t>
      </w:r>
      <w:r w:rsidRPr="003135DA">
        <w:rPr>
          <w:rFonts w:ascii="Times New Roman" w:hAnsi="Times New Roman" w:cs="Times New Roman"/>
          <w:sz w:val="24"/>
          <w:szCs w:val="24"/>
        </w:rPr>
        <w:t xml:space="preserve">. Konferencijos rezultatai </w:t>
      </w:r>
      <w:r w:rsidR="00E9670C" w:rsidRPr="003135DA">
        <w:rPr>
          <w:rFonts w:ascii="Times New Roman" w:hAnsi="Times New Roman" w:cs="Times New Roman"/>
          <w:sz w:val="24"/>
          <w:szCs w:val="24"/>
        </w:rPr>
        <w:t xml:space="preserve">užfiksuojami Konferencijos protokole, kurį pasirašo Konferencijos pirmininkas ir sekretorius. Konferencijos pirmininkas per 2 darbo dienas </w:t>
      </w:r>
      <w:r w:rsidR="00E9670C" w:rsidRPr="003135DA">
        <w:rPr>
          <w:rFonts w:ascii="Times New Roman" w:hAnsi="Times New Roman" w:cs="Times New Roman"/>
          <w:sz w:val="24"/>
          <w:szCs w:val="24"/>
        </w:rPr>
        <w:lastRenderedPageBreak/>
        <w:t>Konferencijos protokolą pateikia Akademinės tarybos pirmininkui bei apie rezultatus informuoja į Tarybą išrinktus narius.</w:t>
      </w:r>
    </w:p>
    <w:p w:rsidR="00F93E3A" w:rsidRPr="003135DA" w:rsidRDefault="00831DE4" w:rsidP="005C46A8">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30</w:t>
      </w:r>
      <w:r w:rsidR="00F93E3A" w:rsidRPr="003135DA">
        <w:rPr>
          <w:rFonts w:ascii="Times New Roman" w:hAnsi="Times New Roman" w:cs="Times New Roman"/>
          <w:sz w:val="24"/>
          <w:szCs w:val="24"/>
        </w:rPr>
        <w:t xml:space="preserve">. Rinkimų rezultatai </w:t>
      </w:r>
      <w:r>
        <w:rPr>
          <w:rFonts w:ascii="Times New Roman" w:hAnsi="Times New Roman" w:cs="Times New Roman"/>
          <w:sz w:val="24"/>
          <w:szCs w:val="24"/>
        </w:rPr>
        <w:t xml:space="preserve">kitą darbo </w:t>
      </w:r>
      <w:r w:rsidR="00F93E3A" w:rsidRPr="003135DA">
        <w:rPr>
          <w:rFonts w:ascii="Times New Roman" w:hAnsi="Times New Roman" w:cs="Times New Roman"/>
          <w:sz w:val="24"/>
          <w:szCs w:val="24"/>
        </w:rPr>
        <w:t>dien</w:t>
      </w:r>
      <w:r>
        <w:rPr>
          <w:rFonts w:ascii="Times New Roman" w:hAnsi="Times New Roman" w:cs="Times New Roman"/>
          <w:sz w:val="24"/>
          <w:szCs w:val="24"/>
        </w:rPr>
        <w:t xml:space="preserve">ą po Konferencijos protokolo pateikimo </w:t>
      </w:r>
      <w:r w:rsidR="00F93E3A" w:rsidRPr="003135DA">
        <w:rPr>
          <w:rFonts w:ascii="Times New Roman" w:hAnsi="Times New Roman" w:cs="Times New Roman"/>
          <w:sz w:val="24"/>
          <w:szCs w:val="24"/>
        </w:rPr>
        <w:t xml:space="preserve"> paskelbiami Kolegijos tinklalapyje.</w:t>
      </w:r>
    </w:p>
    <w:p w:rsidR="00F93E3A" w:rsidRPr="003135DA" w:rsidRDefault="00F93E3A" w:rsidP="005C46A8">
      <w:pPr>
        <w:spacing w:after="0" w:line="360" w:lineRule="auto"/>
        <w:ind w:firstLine="1276"/>
        <w:jc w:val="both"/>
        <w:rPr>
          <w:rFonts w:ascii="Times New Roman" w:hAnsi="Times New Roman" w:cs="Times New Roman"/>
          <w:sz w:val="24"/>
          <w:szCs w:val="24"/>
        </w:rPr>
      </w:pPr>
    </w:p>
    <w:p w:rsidR="00FA2592" w:rsidRPr="003135DA" w:rsidRDefault="00FA2592" w:rsidP="00FA2592">
      <w:pPr>
        <w:jc w:val="center"/>
        <w:rPr>
          <w:rFonts w:ascii="Times New Roman" w:hAnsi="Times New Roman" w:cs="Times New Roman"/>
          <w:b/>
          <w:sz w:val="24"/>
          <w:szCs w:val="24"/>
        </w:rPr>
      </w:pPr>
      <w:r w:rsidRPr="003135DA">
        <w:rPr>
          <w:rFonts w:ascii="Times New Roman" w:hAnsi="Times New Roman" w:cs="Times New Roman"/>
          <w:b/>
          <w:sz w:val="24"/>
          <w:szCs w:val="24"/>
        </w:rPr>
        <w:t>IV SKYRIUS</w:t>
      </w:r>
    </w:p>
    <w:p w:rsidR="00FA2592" w:rsidRPr="003135DA" w:rsidRDefault="00D740FC" w:rsidP="00FA2592">
      <w:pPr>
        <w:jc w:val="center"/>
        <w:rPr>
          <w:rFonts w:ascii="Times New Roman" w:hAnsi="Times New Roman" w:cs="Times New Roman"/>
          <w:b/>
          <w:sz w:val="24"/>
          <w:szCs w:val="24"/>
        </w:rPr>
      </w:pPr>
      <w:r>
        <w:rPr>
          <w:rFonts w:ascii="Times New Roman" w:hAnsi="Times New Roman" w:cs="Times New Roman"/>
          <w:b/>
          <w:sz w:val="24"/>
          <w:szCs w:val="24"/>
        </w:rPr>
        <w:t>KOLEGIJOS PERSONAL</w:t>
      </w:r>
      <w:r w:rsidR="00831DE4">
        <w:rPr>
          <w:rFonts w:ascii="Times New Roman" w:hAnsi="Times New Roman" w:cs="Times New Roman"/>
          <w:b/>
          <w:sz w:val="24"/>
          <w:szCs w:val="24"/>
        </w:rPr>
        <w:t>UI</w:t>
      </w:r>
      <w:r w:rsidR="00FA2592" w:rsidRPr="003135DA">
        <w:rPr>
          <w:rFonts w:ascii="Times New Roman" w:hAnsi="Times New Roman" w:cs="Times New Roman"/>
          <w:b/>
          <w:sz w:val="24"/>
          <w:szCs w:val="24"/>
        </w:rPr>
        <w:t xml:space="preserve"> IR STUDENTAMS NEPRIKLAUSANČIŲ TARYBOS NARIŲ RINKIMO TVARKA </w:t>
      </w:r>
    </w:p>
    <w:p w:rsidR="00FA2592" w:rsidRPr="003135DA" w:rsidRDefault="00FA2592" w:rsidP="005C46A8">
      <w:pPr>
        <w:spacing w:after="0" w:line="360" w:lineRule="auto"/>
        <w:ind w:firstLine="1276"/>
        <w:jc w:val="both"/>
        <w:rPr>
          <w:rFonts w:ascii="Times New Roman" w:hAnsi="Times New Roman" w:cs="Times New Roman"/>
          <w:sz w:val="24"/>
          <w:szCs w:val="24"/>
        </w:rPr>
      </w:pPr>
    </w:p>
    <w:p w:rsidR="00A43B8B" w:rsidRPr="003135DA" w:rsidRDefault="00A43B8B"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831DE4">
        <w:rPr>
          <w:rFonts w:ascii="Times New Roman" w:hAnsi="Times New Roman" w:cs="Times New Roman"/>
          <w:sz w:val="24"/>
          <w:szCs w:val="24"/>
        </w:rPr>
        <w:t>1</w:t>
      </w:r>
      <w:r w:rsidRPr="003135DA">
        <w:rPr>
          <w:rFonts w:ascii="Times New Roman" w:hAnsi="Times New Roman" w:cs="Times New Roman"/>
          <w:sz w:val="24"/>
          <w:szCs w:val="24"/>
        </w:rPr>
        <w:t xml:space="preserve">. Kolegijos personalui ir studentams nepriklausantys kandidatai į Tarybos narius atrenkami viešo konkurso būdu ir renkami Akademinės tarybos posėdyje. Akademinė taryba nustato </w:t>
      </w:r>
      <w:r w:rsidR="00831DE4">
        <w:rPr>
          <w:rFonts w:ascii="Times New Roman" w:hAnsi="Times New Roman" w:cs="Times New Roman"/>
          <w:sz w:val="24"/>
          <w:szCs w:val="24"/>
        </w:rPr>
        <w:t xml:space="preserve">viešo konkurso laikotarpį, </w:t>
      </w:r>
      <w:r w:rsidRPr="003135DA">
        <w:rPr>
          <w:rFonts w:ascii="Times New Roman" w:hAnsi="Times New Roman" w:cs="Times New Roman"/>
          <w:sz w:val="24"/>
          <w:szCs w:val="24"/>
        </w:rPr>
        <w:t>rinkimų datą, vietą ir laiką.</w:t>
      </w:r>
    </w:p>
    <w:p w:rsidR="00A43B8B" w:rsidRPr="003135DA" w:rsidRDefault="00A43B8B" w:rsidP="005C46A8">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2</w:t>
      </w:r>
      <w:r w:rsidRPr="003135DA">
        <w:rPr>
          <w:rFonts w:ascii="Times New Roman" w:hAnsi="Times New Roman" w:cs="Times New Roman"/>
          <w:sz w:val="24"/>
          <w:szCs w:val="24"/>
        </w:rPr>
        <w:t>. Apie viešą konkursą dėl Tarybos narių nepriklausančių Kolegijos personalui ir studentams skelbiama viešai Kolegijos tinklalapyje ne vėliau kaip likus 2 mėnesiams iki Tarybos kadencijos pabaigos.</w:t>
      </w:r>
    </w:p>
    <w:p w:rsidR="00283D43" w:rsidRPr="003135DA" w:rsidRDefault="00A43B8B" w:rsidP="00283D43">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3</w:t>
      </w:r>
      <w:r w:rsidRPr="003135DA">
        <w:rPr>
          <w:rFonts w:ascii="Times New Roman" w:hAnsi="Times New Roman" w:cs="Times New Roman"/>
          <w:sz w:val="24"/>
          <w:szCs w:val="24"/>
        </w:rPr>
        <w:t xml:space="preserve">. </w:t>
      </w:r>
      <w:r w:rsidR="00283D43" w:rsidRPr="003135DA">
        <w:rPr>
          <w:rFonts w:ascii="Times New Roman" w:hAnsi="Times New Roman" w:cs="Times New Roman"/>
          <w:sz w:val="24"/>
          <w:szCs w:val="24"/>
        </w:rPr>
        <w:t>Konkurse gali dalyvauti kandidatai:</w:t>
      </w:r>
    </w:p>
    <w:p w:rsidR="00283D43" w:rsidRPr="003135DA" w:rsidRDefault="00283D43" w:rsidP="00283D43">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3</w:t>
      </w:r>
      <w:r w:rsidRPr="003135DA">
        <w:rPr>
          <w:rFonts w:ascii="Times New Roman" w:hAnsi="Times New Roman" w:cs="Times New Roman"/>
          <w:sz w:val="24"/>
          <w:szCs w:val="24"/>
        </w:rPr>
        <w:t xml:space="preserve">.1. </w:t>
      </w:r>
      <w:r w:rsidR="00553CE8">
        <w:rPr>
          <w:rFonts w:ascii="Times New Roman" w:hAnsi="Times New Roman" w:cs="Times New Roman"/>
          <w:sz w:val="24"/>
          <w:szCs w:val="24"/>
        </w:rPr>
        <w:t>T</w:t>
      </w:r>
      <w:r w:rsidRPr="003135DA">
        <w:rPr>
          <w:rFonts w:ascii="Times New Roman" w:hAnsi="Times New Roman" w:cs="Times New Roman"/>
          <w:sz w:val="24"/>
          <w:szCs w:val="24"/>
        </w:rPr>
        <w:t>urintys aukštąjį išsilavinimą ir ėję arba einantys atsakingas pareigas švietimo, mokslo, kultūros, viešosios veiklos ar verslo srityse</w:t>
      </w:r>
      <w:r w:rsidR="00553CE8">
        <w:rPr>
          <w:rFonts w:ascii="Times New Roman" w:hAnsi="Times New Roman" w:cs="Times New Roman"/>
          <w:sz w:val="24"/>
          <w:szCs w:val="24"/>
        </w:rPr>
        <w:t>.</w:t>
      </w:r>
    </w:p>
    <w:p w:rsidR="00283D43" w:rsidRPr="003135DA" w:rsidRDefault="00283D43" w:rsidP="00283D43">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3</w:t>
      </w:r>
      <w:r w:rsidRPr="003135DA">
        <w:rPr>
          <w:rFonts w:ascii="Times New Roman" w:hAnsi="Times New Roman" w:cs="Times New Roman"/>
          <w:sz w:val="24"/>
          <w:szCs w:val="24"/>
        </w:rPr>
        <w:t xml:space="preserve">.2. </w:t>
      </w:r>
      <w:r w:rsidR="00553CE8">
        <w:rPr>
          <w:rFonts w:ascii="Times New Roman" w:hAnsi="Times New Roman" w:cs="Times New Roman"/>
          <w:sz w:val="24"/>
          <w:szCs w:val="24"/>
        </w:rPr>
        <w:t>T</w:t>
      </w:r>
      <w:r w:rsidRPr="003135DA">
        <w:rPr>
          <w:rFonts w:ascii="Times New Roman" w:hAnsi="Times New Roman" w:cs="Times New Roman"/>
          <w:sz w:val="24"/>
          <w:szCs w:val="24"/>
        </w:rPr>
        <w:t>urintys žinių bei gebėjimų, padedančių siekti Alytaus kolegijos tikslų bei įgyvendinti jos misiją</w:t>
      </w:r>
      <w:r w:rsidR="00553CE8">
        <w:rPr>
          <w:rFonts w:ascii="Times New Roman" w:hAnsi="Times New Roman" w:cs="Times New Roman"/>
          <w:sz w:val="24"/>
          <w:szCs w:val="24"/>
        </w:rPr>
        <w:t>.</w:t>
      </w:r>
    </w:p>
    <w:p w:rsidR="00283D43" w:rsidRPr="00BD77C2" w:rsidRDefault="00283D43" w:rsidP="00283D43">
      <w:pPr>
        <w:spacing w:after="0" w:line="360" w:lineRule="auto"/>
        <w:ind w:firstLine="1276"/>
        <w:jc w:val="both"/>
        <w:rPr>
          <w:rFonts w:ascii="Times New Roman" w:hAnsi="Times New Roman" w:cs="Times New Roman"/>
          <w:sz w:val="24"/>
          <w:szCs w:val="24"/>
        </w:rPr>
      </w:pPr>
      <w:r w:rsidRPr="00BD77C2">
        <w:rPr>
          <w:rFonts w:ascii="Times New Roman" w:hAnsi="Times New Roman" w:cs="Times New Roman"/>
          <w:sz w:val="24"/>
          <w:szCs w:val="24"/>
        </w:rPr>
        <w:t>3</w:t>
      </w:r>
      <w:r w:rsidR="00553CE8" w:rsidRPr="00BD77C2">
        <w:rPr>
          <w:rFonts w:ascii="Times New Roman" w:hAnsi="Times New Roman" w:cs="Times New Roman"/>
          <w:sz w:val="24"/>
          <w:szCs w:val="24"/>
        </w:rPr>
        <w:t>3</w:t>
      </w:r>
      <w:r w:rsidRPr="00BD77C2">
        <w:rPr>
          <w:rFonts w:ascii="Times New Roman" w:hAnsi="Times New Roman" w:cs="Times New Roman"/>
          <w:sz w:val="24"/>
          <w:szCs w:val="24"/>
        </w:rPr>
        <w:t xml:space="preserve">.3. </w:t>
      </w:r>
      <w:r w:rsidR="00553CE8" w:rsidRPr="00BD77C2">
        <w:rPr>
          <w:rFonts w:ascii="Times New Roman" w:hAnsi="Times New Roman" w:cs="Times New Roman"/>
          <w:sz w:val="24"/>
          <w:szCs w:val="24"/>
        </w:rPr>
        <w:t>N</w:t>
      </w:r>
      <w:r w:rsidRPr="00BD77C2">
        <w:rPr>
          <w:rFonts w:ascii="Times New Roman" w:hAnsi="Times New Roman" w:cs="Times New Roman"/>
          <w:sz w:val="24"/>
          <w:szCs w:val="24"/>
        </w:rPr>
        <w:t>einantys pareigų kitų aukštųjų mokyklų valdymo ar savivaldos organuose</w:t>
      </w:r>
      <w:r w:rsidR="00553CE8" w:rsidRPr="00BD77C2">
        <w:rPr>
          <w:rFonts w:ascii="Times New Roman" w:hAnsi="Times New Roman" w:cs="Times New Roman"/>
          <w:sz w:val="24"/>
          <w:szCs w:val="24"/>
        </w:rPr>
        <w:t>.</w:t>
      </w:r>
    </w:p>
    <w:p w:rsidR="00283D43" w:rsidRPr="003135DA" w:rsidRDefault="00283D43" w:rsidP="00283D43">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3</w:t>
      </w:r>
      <w:r w:rsidRPr="003135DA">
        <w:rPr>
          <w:rFonts w:ascii="Times New Roman" w:hAnsi="Times New Roman" w:cs="Times New Roman"/>
          <w:sz w:val="24"/>
          <w:szCs w:val="24"/>
        </w:rPr>
        <w:t xml:space="preserve">.4. </w:t>
      </w:r>
      <w:r w:rsidR="00553CE8">
        <w:rPr>
          <w:rFonts w:ascii="Times New Roman" w:hAnsi="Times New Roman" w:cs="Times New Roman"/>
          <w:sz w:val="24"/>
          <w:szCs w:val="24"/>
        </w:rPr>
        <w:t>E</w:t>
      </w:r>
      <w:r w:rsidRPr="003135DA">
        <w:rPr>
          <w:rFonts w:ascii="Times New Roman" w:hAnsi="Times New Roman" w:cs="Times New Roman"/>
          <w:sz w:val="24"/>
          <w:szCs w:val="24"/>
        </w:rPr>
        <w:t>santys nepriekaištingos reputacijos.</w:t>
      </w:r>
    </w:p>
    <w:p w:rsidR="009E2A95" w:rsidRPr="003135DA" w:rsidRDefault="00FA1352" w:rsidP="009E2A95">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4</w:t>
      </w:r>
      <w:r w:rsidRPr="003135DA">
        <w:rPr>
          <w:rFonts w:ascii="Times New Roman" w:hAnsi="Times New Roman" w:cs="Times New Roman"/>
          <w:sz w:val="24"/>
          <w:szCs w:val="24"/>
        </w:rPr>
        <w:t xml:space="preserve">. </w:t>
      </w:r>
      <w:r w:rsidR="009E2A95" w:rsidRPr="003135DA">
        <w:rPr>
          <w:rFonts w:ascii="Times New Roman" w:hAnsi="Times New Roman" w:cs="Times New Roman"/>
          <w:sz w:val="24"/>
          <w:szCs w:val="24"/>
        </w:rPr>
        <w:t xml:space="preserve">Asmenys, norintys dalyvauti konkurse, iki </w:t>
      </w:r>
      <w:r w:rsidRPr="003135DA">
        <w:rPr>
          <w:rFonts w:ascii="Times New Roman" w:hAnsi="Times New Roman" w:cs="Times New Roman"/>
          <w:sz w:val="24"/>
          <w:szCs w:val="24"/>
        </w:rPr>
        <w:t xml:space="preserve">skelbime nurodytos datos </w:t>
      </w:r>
      <w:r w:rsidR="009E2A95" w:rsidRPr="003135DA">
        <w:rPr>
          <w:rFonts w:ascii="Times New Roman" w:hAnsi="Times New Roman" w:cs="Times New Roman"/>
          <w:sz w:val="24"/>
          <w:szCs w:val="24"/>
        </w:rPr>
        <w:t xml:space="preserve">asmeniškai arba registruotu laišku </w:t>
      </w:r>
      <w:r w:rsidR="00553CE8">
        <w:rPr>
          <w:rFonts w:ascii="Times New Roman" w:hAnsi="Times New Roman" w:cs="Times New Roman"/>
          <w:sz w:val="24"/>
          <w:szCs w:val="24"/>
        </w:rPr>
        <w:t>K</w:t>
      </w:r>
      <w:r w:rsidR="009E2A95" w:rsidRPr="003135DA">
        <w:rPr>
          <w:rFonts w:ascii="Times New Roman" w:hAnsi="Times New Roman" w:cs="Times New Roman"/>
          <w:sz w:val="24"/>
          <w:szCs w:val="24"/>
        </w:rPr>
        <w:t xml:space="preserve">olegijos </w:t>
      </w:r>
      <w:r w:rsidR="00553CE8">
        <w:rPr>
          <w:rFonts w:ascii="Times New Roman" w:hAnsi="Times New Roman" w:cs="Times New Roman"/>
          <w:sz w:val="24"/>
          <w:szCs w:val="24"/>
        </w:rPr>
        <w:t>p</w:t>
      </w:r>
      <w:r w:rsidRPr="003135DA">
        <w:rPr>
          <w:rFonts w:ascii="Times New Roman" w:hAnsi="Times New Roman" w:cs="Times New Roman"/>
          <w:sz w:val="24"/>
          <w:szCs w:val="24"/>
        </w:rPr>
        <w:t xml:space="preserve">ersonalo skyriui </w:t>
      </w:r>
      <w:r w:rsidR="009E2A95" w:rsidRPr="003135DA">
        <w:rPr>
          <w:rFonts w:ascii="Times New Roman" w:hAnsi="Times New Roman" w:cs="Times New Roman"/>
          <w:sz w:val="24"/>
          <w:szCs w:val="24"/>
        </w:rPr>
        <w:t>(</w:t>
      </w:r>
      <w:r w:rsidR="00553CE8">
        <w:rPr>
          <w:rFonts w:ascii="Times New Roman" w:hAnsi="Times New Roman" w:cs="Times New Roman"/>
          <w:sz w:val="24"/>
          <w:szCs w:val="24"/>
        </w:rPr>
        <w:t>206</w:t>
      </w:r>
      <w:r w:rsidR="009E2A95" w:rsidRPr="003135DA">
        <w:rPr>
          <w:rFonts w:ascii="Times New Roman" w:hAnsi="Times New Roman" w:cs="Times New Roman"/>
          <w:sz w:val="24"/>
          <w:szCs w:val="24"/>
        </w:rPr>
        <w:t xml:space="preserve"> </w:t>
      </w:r>
      <w:proofErr w:type="spellStart"/>
      <w:r w:rsidR="009E2A95" w:rsidRPr="003135DA">
        <w:rPr>
          <w:rFonts w:ascii="Times New Roman" w:hAnsi="Times New Roman" w:cs="Times New Roman"/>
          <w:sz w:val="24"/>
          <w:szCs w:val="24"/>
        </w:rPr>
        <w:t>kab</w:t>
      </w:r>
      <w:proofErr w:type="spellEnd"/>
      <w:r w:rsidR="009E2A95" w:rsidRPr="003135DA">
        <w:rPr>
          <w:rFonts w:ascii="Times New Roman" w:hAnsi="Times New Roman" w:cs="Times New Roman"/>
          <w:sz w:val="24"/>
          <w:szCs w:val="24"/>
        </w:rPr>
        <w:t xml:space="preserve">., </w:t>
      </w:r>
      <w:r w:rsidRPr="003135DA">
        <w:rPr>
          <w:rFonts w:ascii="Times New Roman" w:hAnsi="Times New Roman" w:cs="Times New Roman"/>
          <w:sz w:val="24"/>
          <w:szCs w:val="24"/>
        </w:rPr>
        <w:t xml:space="preserve">Studentų </w:t>
      </w:r>
      <w:r w:rsidR="009E2A95" w:rsidRPr="003135DA">
        <w:rPr>
          <w:rFonts w:ascii="Times New Roman" w:hAnsi="Times New Roman" w:cs="Times New Roman"/>
          <w:sz w:val="24"/>
          <w:szCs w:val="24"/>
        </w:rPr>
        <w:t xml:space="preserve">g. </w:t>
      </w:r>
      <w:r w:rsidRPr="003135DA">
        <w:rPr>
          <w:rFonts w:ascii="Times New Roman" w:hAnsi="Times New Roman" w:cs="Times New Roman"/>
          <w:sz w:val="24"/>
          <w:szCs w:val="24"/>
        </w:rPr>
        <w:t>17</w:t>
      </w:r>
      <w:r w:rsidR="009E2A95" w:rsidRPr="003135DA">
        <w:rPr>
          <w:rFonts w:ascii="Times New Roman" w:hAnsi="Times New Roman" w:cs="Times New Roman"/>
          <w:sz w:val="24"/>
          <w:szCs w:val="24"/>
        </w:rPr>
        <w:t xml:space="preserve">, </w:t>
      </w:r>
      <w:r w:rsidRPr="003135DA">
        <w:rPr>
          <w:rFonts w:ascii="Times New Roman" w:hAnsi="Times New Roman" w:cs="Times New Roman"/>
          <w:sz w:val="24"/>
          <w:szCs w:val="24"/>
        </w:rPr>
        <w:t>Alytus</w:t>
      </w:r>
      <w:r w:rsidR="009E2A95" w:rsidRPr="003135DA">
        <w:rPr>
          <w:rFonts w:ascii="Times New Roman" w:hAnsi="Times New Roman" w:cs="Times New Roman"/>
          <w:sz w:val="24"/>
          <w:szCs w:val="24"/>
        </w:rPr>
        <w:t>) turi pateikti:</w:t>
      </w:r>
    </w:p>
    <w:p w:rsidR="009E2A95" w:rsidRPr="003135DA" w:rsidRDefault="00FA1352" w:rsidP="009E2A95">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4</w:t>
      </w:r>
      <w:r w:rsidRPr="003135DA">
        <w:rPr>
          <w:rFonts w:ascii="Times New Roman" w:hAnsi="Times New Roman" w:cs="Times New Roman"/>
          <w:sz w:val="24"/>
          <w:szCs w:val="24"/>
        </w:rPr>
        <w:t xml:space="preserve">.1. </w:t>
      </w:r>
      <w:r w:rsidR="00553CE8">
        <w:rPr>
          <w:rFonts w:ascii="Times New Roman" w:hAnsi="Times New Roman" w:cs="Times New Roman"/>
          <w:sz w:val="24"/>
          <w:szCs w:val="24"/>
        </w:rPr>
        <w:t>A</w:t>
      </w:r>
      <w:r w:rsidR="009E2A95" w:rsidRPr="003135DA">
        <w:rPr>
          <w:rFonts w:ascii="Times New Roman" w:hAnsi="Times New Roman" w:cs="Times New Roman"/>
          <w:sz w:val="24"/>
          <w:szCs w:val="24"/>
        </w:rPr>
        <w:t>smens tapatybę patvirtinančio dokumento kopiją</w:t>
      </w:r>
      <w:r w:rsidR="00553CE8">
        <w:rPr>
          <w:rFonts w:ascii="Times New Roman" w:hAnsi="Times New Roman" w:cs="Times New Roman"/>
          <w:sz w:val="24"/>
          <w:szCs w:val="24"/>
        </w:rPr>
        <w:t>.</w:t>
      </w:r>
    </w:p>
    <w:p w:rsidR="009E2A95" w:rsidRPr="003135DA" w:rsidRDefault="00C707E2" w:rsidP="009E2A95">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4</w:t>
      </w:r>
      <w:r w:rsidRPr="003135DA">
        <w:rPr>
          <w:rFonts w:ascii="Times New Roman" w:hAnsi="Times New Roman" w:cs="Times New Roman"/>
          <w:sz w:val="24"/>
          <w:szCs w:val="24"/>
        </w:rPr>
        <w:t xml:space="preserve">.2. </w:t>
      </w:r>
      <w:r w:rsidR="00553CE8">
        <w:rPr>
          <w:rFonts w:ascii="Times New Roman" w:hAnsi="Times New Roman" w:cs="Times New Roman"/>
          <w:sz w:val="24"/>
          <w:szCs w:val="24"/>
        </w:rPr>
        <w:t>A</w:t>
      </w:r>
      <w:r w:rsidR="009E2A95" w:rsidRPr="003135DA">
        <w:rPr>
          <w:rFonts w:ascii="Times New Roman" w:hAnsi="Times New Roman" w:cs="Times New Roman"/>
          <w:sz w:val="24"/>
          <w:szCs w:val="24"/>
        </w:rPr>
        <w:t>ukštąjį išsilavinimą patvirtinančio dokumento kopiją</w:t>
      </w:r>
      <w:r w:rsidR="00553CE8">
        <w:rPr>
          <w:rFonts w:ascii="Times New Roman" w:hAnsi="Times New Roman" w:cs="Times New Roman"/>
          <w:sz w:val="24"/>
          <w:szCs w:val="24"/>
        </w:rPr>
        <w:t>.</w:t>
      </w:r>
    </w:p>
    <w:p w:rsidR="00C707E2" w:rsidRPr="003135DA" w:rsidRDefault="00C707E2" w:rsidP="00E83195">
      <w:pPr>
        <w:tabs>
          <w:tab w:val="left" w:pos="1701"/>
          <w:tab w:val="left" w:pos="1843"/>
        </w:tabs>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553CE8">
        <w:rPr>
          <w:rFonts w:ascii="Times New Roman" w:hAnsi="Times New Roman" w:cs="Times New Roman"/>
          <w:sz w:val="24"/>
          <w:szCs w:val="24"/>
        </w:rPr>
        <w:t>4</w:t>
      </w:r>
      <w:r w:rsidR="00E83195">
        <w:rPr>
          <w:rFonts w:ascii="Times New Roman" w:hAnsi="Times New Roman" w:cs="Times New Roman"/>
          <w:sz w:val="24"/>
          <w:szCs w:val="24"/>
        </w:rPr>
        <w:t xml:space="preserve">.3. </w:t>
      </w:r>
      <w:r w:rsidR="00553CE8">
        <w:rPr>
          <w:rFonts w:ascii="Times New Roman" w:hAnsi="Times New Roman" w:cs="Times New Roman"/>
          <w:sz w:val="24"/>
          <w:szCs w:val="24"/>
        </w:rPr>
        <w:t>U</w:t>
      </w:r>
      <w:r w:rsidR="009E2A95" w:rsidRPr="003135DA">
        <w:rPr>
          <w:rFonts w:ascii="Times New Roman" w:hAnsi="Times New Roman" w:cs="Times New Roman"/>
          <w:sz w:val="24"/>
          <w:szCs w:val="24"/>
        </w:rPr>
        <w:t xml:space="preserve">žpildytą </w:t>
      </w:r>
      <w:r w:rsidRPr="003135DA">
        <w:rPr>
          <w:rFonts w:ascii="Times New Roman" w:hAnsi="Times New Roman" w:cs="Times New Roman"/>
          <w:sz w:val="24"/>
          <w:szCs w:val="24"/>
        </w:rPr>
        <w:t>kandidato į Tarybos narius anketą (1 Aprašo priedas), prašymą kandidatuoti į Tarybos narius (5 Aprašo priedas).</w:t>
      </w:r>
    </w:p>
    <w:p w:rsidR="00E23822" w:rsidRPr="003135DA" w:rsidRDefault="00C707E2" w:rsidP="00E23822">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E83195">
        <w:rPr>
          <w:rFonts w:ascii="Times New Roman" w:hAnsi="Times New Roman" w:cs="Times New Roman"/>
          <w:sz w:val="24"/>
          <w:szCs w:val="24"/>
        </w:rPr>
        <w:t>5</w:t>
      </w:r>
      <w:r w:rsidRPr="003135DA">
        <w:rPr>
          <w:rFonts w:ascii="Times New Roman" w:hAnsi="Times New Roman" w:cs="Times New Roman"/>
          <w:sz w:val="24"/>
          <w:szCs w:val="24"/>
        </w:rPr>
        <w:t xml:space="preserve">. Kandidatų dokumentus </w:t>
      </w:r>
      <w:r w:rsidR="00E23822" w:rsidRPr="003135DA">
        <w:rPr>
          <w:rFonts w:ascii="Times New Roman" w:hAnsi="Times New Roman" w:cs="Times New Roman"/>
          <w:sz w:val="24"/>
          <w:szCs w:val="24"/>
        </w:rPr>
        <w:t xml:space="preserve">priima ir registruoja registracijos žurnale (6 Aprašo priedas) Kolegijos </w:t>
      </w:r>
      <w:r w:rsidR="00E83195">
        <w:rPr>
          <w:rFonts w:ascii="Times New Roman" w:hAnsi="Times New Roman" w:cs="Times New Roman"/>
          <w:sz w:val="24"/>
          <w:szCs w:val="24"/>
        </w:rPr>
        <w:t>p</w:t>
      </w:r>
      <w:r w:rsidR="00E23822" w:rsidRPr="003135DA">
        <w:rPr>
          <w:rFonts w:ascii="Times New Roman" w:hAnsi="Times New Roman" w:cs="Times New Roman"/>
          <w:sz w:val="24"/>
          <w:szCs w:val="24"/>
        </w:rPr>
        <w:t>ersonalo skyrius.</w:t>
      </w:r>
    </w:p>
    <w:p w:rsidR="00E23822" w:rsidRPr="003135DA" w:rsidRDefault="00E23822" w:rsidP="00E23822">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E83195">
        <w:rPr>
          <w:rFonts w:ascii="Times New Roman" w:hAnsi="Times New Roman" w:cs="Times New Roman"/>
          <w:sz w:val="24"/>
          <w:szCs w:val="24"/>
        </w:rPr>
        <w:t>6</w:t>
      </w:r>
      <w:r w:rsidRPr="003135DA">
        <w:rPr>
          <w:rFonts w:ascii="Times New Roman" w:hAnsi="Times New Roman" w:cs="Times New Roman"/>
          <w:sz w:val="24"/>
          <w:szCs w:val="24"/>
        </w:rPr>
        <w:t xml:space="preserve">. Kolegijos </w:t>
      </w:r>
      <w:r w:rsidR="00E83195">
        <w:rPr>
          <w:rFonts w:ascii="Times New Roman" w:hAnsi="Times New Roman" w:cs="Times New Roman"/>
          <w:sz w:val="24"/>
          <w:szCs w:val="24"/>
        </w:rPr>
        <w:t>p</w:t>
      </w:r>
      <w:r w:rsidRPr="003135DA">
        <w:rPr>
          <w:rFonts w:ascii="Times New Roman" w:hAnsi="Times New Roman" w:cs="Times New Roman"/>
          <w:sz w:val="24"/>
          <w:szCs w:val="24"/>
        </w:rPr>
        <w:t>ersonalo skyrius prieš 5 darbo dienas iki Akademinės tarybos posėdžio dienos, paskelbia kandidatų į Tarybos narius sąrašą kartu su jų anketomis Kolegijos tinklalapyje.</w:t>
      </w:r>
    </w:p>
    <w:p w:rsidR="000F19F3" w:rsidRDefault="000F19F3" w:rsidP="000F19F3">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E83195">
        <w:rPr>
          <w:rFonts w:ascii="Times New Roman" w:hAnsi="Times New Roman" w:cs="Times New Roman"/>
          <w:sz w:val="24"/>
          <w:szCs w:val="24"/>
        </w:rPr>
        <w:t>7</w:t>
      </w:r>
      <w:r w:rsidRPr="003135DA">
        <w:rPr>
          <w:rFonts w:ascii="Times New Roman" w:hAnsi="Times New Roman" w:cs="Times New Roman"/>
          <w:sz w:val="24"/>
          <w:szCs w:val="24"/>
        </w:rPr>
        <w:t xml:space="preserve">. Kandidatai gali atsiimti savo kandidatūras į Tarybos narius raštu pateikę prašymą Kolegijos </w:t>
      </w:r>
      <w:r w:rsidR="00E83195">
        <w:rPr>
          <w:rFonts w:ascii="Times New Roman" w:hAnsi="Times New Roman" w:cs="Times New Roman"/>
          <w:sz w:val="24"/>
          <w:szCs w:val="24"/>
        </w:rPr>
        <w:t>p</w:t>
      </w:r>
      <w:r w:rsidRPr="003135DA">
        <w:rPr>
          <w:rFonts w:ascii="Times New Roman" w:hAnsi="Times New Roman" w:cs="Times New Roman"/>
          <w:sz w:val="24"/>
          <w:szCs w:val="24"/>
        </w:rPr>
        <w:t>ersonalo skyri</w:t>
      </w:r>
      <w:r w:rsidR="00E83195">
        <w:rPr>
          <w:rFonts w:ascii="Times New Roman" w:hAnsi="Times New Roman" w:cs="Times New Roman"/>
          <w:sz w:val="24"/>
          <w:szCs w:val="24"/>
        </w:rPr>
        <w:t>ui</w:t>
      </w:r>
      <w:r w:rsidRPr="003135DA">
        <w:rPr>
          <w:rFonts w:ascii="Times New Roman" w:hAnsi="Times New Roman" w:cs="Times New Roman"/>
          <w:sz w:val="24"/>
          <w:szCs w:val="24"/>
        </w:rPr>
        <w:t>, likus ne mažiau kaip 5 darbo dienoms iki Akademinės tarybos posėdžio dienos.</w:t>
      </w:r>
    </w:p>
    <w:p w:rsidR="00E83195" w:rsidRPr="003135DA" w:rsidRDefault="00E83195" w:rsidP="000F19F3">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38. Kandidatai į Tarybos narius turi teisę prisistatyti Akademinei tarybai.</w:t>
      </w:r>
    </w:p>
    <w:p w:rsidR="0015532A" w:rsidRPr="003135DA" w:rsidRDefault="000F19F3" w:rsidP="0015532A">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3</w:t>
      </w:r>
      <w:r w:rsidR="00E83195">
        <w:rPr>
          <w:rFonts w:ascii="Times New Roman" w:hAnsi="Times New Roman" w:cs="Times New Roman"/>
          <w:sz w:val="24"/>
          <w:szCs w:val="24"/>
        </w:rPr>
        <w:t>9</w:t>
      </w:r>
      <w:r w:rsidRPr="003135DA">
        <w:rPr>
          <w:rFonts w:ascii="Times New Roman" w:hAnsi="Times New Roman" w:cs="Times New Roman"/>
          <w:sz w:val="24"/>
          <w:szCs w:val="24"/>
        </w:rPr>
        <w:t xml:space="preserve">. Kolegijos personalui ir studentams nepriklausantys kandidatai į </w:t>
      </w:r>
      <w:r w:rsidR="00E83195">
        <w:rPr>
          <w:rFonts w:ascii="Times New Roman" w:hAnsi="Times New Roman" w:cs="Times New Roman"/>
          <w:sz w:val="24"/>
          <w:szCs w:val="24"/>
        </w:rPr>
        <w:t>T</w:t>
      </w:r>
      <w:r w:rsidRPr="003135DA">
        <w:rPr>
          <w:rFonts w:ascii="Times New Roman" w:hAnsi="Times New Roman" w:cs="Times New Roman"/>
          <w:sz w:val="24"/>
          <w:szCs w:val="24"/>
        </w:rPr>
        <w:t>arybos narius renkami Akademinės tarybos posėdyje</w:t>
      </w:r>
      <w:r w:rsidR="0015532A" w:rsidRPr="003135DA">
        <w:rPr>
          <w:rFonts w:ascii="Times New Roman" w:hAnsi="Times New Roman" w:cs="Times New Roman"/>
          <w:sz w:val="24"/>
          <w:szCs w:val="24"/>
        </w:rPr>
        <w:t>. Už kandidatus į Tarybą balsuojama slaptu balsavimu, balsavimo biuleten</w:t>
      </w:r>
      <w:r w:rsidR="00E83195">
        <w:rPr>
          <w:rFonts w:ascii="Times New Roman" w:hAnsi="Times New Roman" w:cs="Times New Roman"/>
          <w:sz w:val="24"/>
          <w:szCs w:val="24"/>
        </w:rPr>
        <w:t>iuose</w:t>
      </w:r>
      <w:r w:rsidR="0015532A" w:rsidRPr="003135DA">
        <w:rPr>
          <w:rFonts w:ascii="Times New Roman" w:hAnsi="Times New Roman" w:cs="Times New Roman"/>
          <w:sz w:val="24"/>
          <w:szCs w:val="24"/>
        </w:rPr>
        <w:t xml:space="preserve"> pažymint kandidatus, už kuriuos balsuojama. Balsavimo rezultatus Akademinės tarybos nariams paskelbia Akademinės tarybos pirmininkas.</w:t>
      </w:r>
    </w:p>
    <w:p w:rsidR="00F816F7" w:rsidRPr="003135DA" w:rsidRDefault="00E83195" w:rsidP="00F816F7">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40</w:t>
      </w:r>
      <w:r w:rsidR="00F816F7" w:rsidRPr="003135DA">
        <w:rPr>
          <w:rFonts w:ascii="Times New Roman" w:hAnsi="Times New Roman" w:cs="Times New Roman"/>
          <w:sz w:val="24"/>
          <w:szCs w:val="24"/>
        </w:rPr>
        <w:t xml:space="preserve">. Į Tarybą išrinktais laikomi kandidatai, kurie surenka daugiausia </w:t>
      </w:r>
      <w:r w:rsidR="009F73D3" w:rsidRPr="003135DA">
        <w:rPr>
          <w:rFonts w:ascii="Times New Roman" w:hAnsi="Times New Roman" w:cs="Times New Roman"/>
          <w:sz w:val="24"/>
          <w:szCs w:val="24"/>
        </w:rPr>
        <w:t xml:space="preserve">Akademinės tarybos </w:t>
      </w:r>
      <w:r w:rsidR="00F816F7" w:rsidRPr="003135DA">
        <w:rPr>
          <w:rFonts w:ascii="Times New Roman" w:hAnsi="Times New Roman" w:cs="Times New Roman"/>
          <w:sz w:val="24"/>
          <w:szCs w:val="24"/>
        </w:rPr>
        <w:t>balsų. Jeigu daugiausia balsų surinkę kandidatai turi vienodą balsų skaičių, organizuojam</w:t>
      </w:r>
      <w:r>
        <w:rPr>
          <w:rFonts w:ascii="Times New Roman" w:hAnsi="Times New Roman" w:cs="Times New Roman"/>
          <w:sz w:val="24"/>
          <w:szCs w:val="24"/>
        </w:rPr>
        <w:t>i</w:t>
      </w:r>
      <w:r w:rsidR="00F816F7" w:rsidRPr="003135DA">
        <w:rPr>
          <w:rFonts w:ascii="Times New Roman" w:hAnsi="Times New Roman" w:cs="Times New Roman"/>
          <w:sz w:val="24"/>
          <w:szCs w:val="24"/>
        </w:rPr>
        <w:t xml:space="preserve"> pakartotini</w:t>
      </w:r>
      <w:r>
        <w:rPr>
          <w:rFonts w:ascii="Times New Roman" w:hAnsi="Times New Roman" w:cs="Times New Roman"/>
          <w:sz w:val="24"/>
          <w:szCs w:val="24"/>
        </w:rPr>
        <w:t>ai</w:t>
      </w:r>
      <w:r w:rsidR="00F816F7" w:rsidRPr="003135DA">
        <w:rPr>
          <w:rFonts w:ascii="Times New Roman" w:hAnsi="Times New Roman" w:cs="Times New Roman"/>
          <w:sz w:val="24"/>
          <w:szCs w:val="24"/>
        </w:rPr>
        <w:t xml:space="preserve"> balsavima</w:t>
      </w:r>
      <w:r>
        <w:rPr>
          <w:rFonts w:ascii="Times New Roman" w:hAnsi="Times New Roman" w:cs="Times New Roman"/>
          <w:sz w:val="24"/>
          <w:szCs w:val="24"/>
        </w:rPr>
        <w:t>i</w:t>
      </w:r>
      <w:r w:rsidR="00F816F7" w:rsidRPr="003135DA">
        <w:rPr>
          <w:rFonts w:ascii="Times New Roman" w:hAnsi="Times New Roman" w:cs="Times New Roman"/>
          <w:sz w:val="24"/>
          <w:szCs w:val="24"/>
        </w:rPr>
        <w:t>, kuri</w:t>
      </w:r>
      <w:r>
        <w:rPr>
          <w:rFonts w:ascii="Times New Roman" w:hAnsi="Times New Roman" w:cs="Times New Roman"/>
          <w:sz w:val="24"/>
          <w:szCs w:val="24"/>
        </w:rPr>
        <w:t>uose</w:t>
      </w:r>
      <w:r w:rsidR="00F816F7" w:rsidRPr="003135DA">
        <w:rPr>
          <w:rFonts w:ascii="Times New Roman" w:hAnsi="Times New Roman" w:cs="Times New Roman"/>
          <w:sz w:val="24"/>
          <w:szCs w:val="24"/>
        </w:rPr>
        <w:t xml:space="preserve"> dalyvauja tik vienodą balsų skaičių surinkę kandidatai. Per pakartotin</w:t>
      </w:r>
      <w:r>
        <w:rPr>
          <w:rFonts w:ascii="Times New Roman" w:hAnsi="Times New Roman" w:cs="Times New Roman"/>
          <w:sz w:val="24"/>
          <w:szCs w:val="24"/>
        </w:rPr>
        <w:t>us</w:t>
      </w:r>
      <w:r w:rsidR="00F816F7" w:rsidRPr="003135DA">
        <w:rPr>
          <w:rFonts w:ascii="Times New Roman" w:hAnsi="Times New Roman" w:cs="Times New Roman"/>
          <w:sz w:val="24"/>
          <w:szCs w:val="24"/>
        </w:rPr>
        <w:t xml:space="preserve"> balsavim</w:t>
      </w:r>
      <w:r>
        <w:rPr>
          <w:rFonts w:ascii="Times New Roman" w:hAnsi="Times New Roman" w:cs="Times New Roman"/>
          <w:sz w:val="24"/>
          <w:szCs w:val="24"/>
        </w:rPr>
        <w:t>us</w:t>
      </w:r>
      <w:r w:rsidR="00F816F7" w:rsidRPr="003135DA">
        <w:rPr>
          <w:rFonts w:ascii="Times New Roman" w:hAnsi="Times New Roman" w:cs="Times New Roman"/>
          <w:sz w:val="24"/>
          <w:szCs w:val="24"/>
        </w:rPr>
        <w:t xml:space="preserve"> išrinktais laikomi kandidatai, gavę daugiausia balsų.</w:t>
      </w:r>
    </w:p>
    <w:p w:rsidR="0015532A" w:rsidRPr="003135DA" w:rsidRDefault="00E83195" w:rsidP="0015532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41</w:t>
      </w:r>
      <w:r w:rsidR="00355421" w:rsidRPr="003135DA">
        <w:rPr>
          <w:rFonts w:ascii="Times New Roman" w:hAnsi="Times New Roman" w:cs="Times New Roman"/>
          <w:sz w:val="24"/>
          <w:szCs w:val="24"/>
        </w:rPr>
        <w:t xml:space="preserve">. Viešo konkurso rezultatai per 2 darbo dienas paskelbiami Kolegijos tinklalapyje bei apie rezultatus informuojami į </w:t>
      </w:r>
      <w:r>
        <w:rPr>
          <w:rFonts w:ascii="Times New Roman" w:hAnsi="Times New Roman" w:cs="Times New Roman"/>
          <w:sz w:val="24"/>
          <w:szCs w:val="24"/>
        </w:rPr>
        <w:t>T</w:t>
      </w:r>
      <w:r w:rsidR="00355421" w:rsidRPr="003135DA">
        <w:rPr>
          <w:rFonts w:ascii="Times New Roman" w:hAnsi="Times New Roman" w:cs="Times New Roman"/>
          <w:sz w:val="24"/>
          <w:szCs w:val="24"/>
        </w:rPr>
        <w:t>arybą išrinkti nariai.</w:t>
      </w:r>
    </w:p>
    <w:p w:rsidR="00A43B8B" w:rsidRPr="003135DA" w:rsidRDefault="00A43B8B" w:rsidP="00E23822">
      <w:pPr>
        <w:spacing w:after="0" w:line="360" w:lineRule="auto"/>
        <w:ind w:firstLine="1276"/>
        <w:jc w:val="both"/>
        <w:rPr>
          <w:rFonts w:ascii="Times New Roman" w:hAnsi="Times New Roman" w:cs="Times New Roman"/>
          <w:sz w:val="24"/>
          <w:szCs w:val="24"/>
        </w:rPr>
      </w:pPr>
    </w:p>
    <w:p w:rsidR="00995153" w:rsidRPr="003135DA" w:rsidRDefault="00995153" w:rsidP="00995153">
      <w:pPr>
        <w:spacing w:after="0" w:line="360" w:lineRule="auto"/>
        <w:jc w:val="center"/>
        <w:rPr>
          <w:rFonts w:ascii="Times New Roman" w:hAnsi="Times New Roman" w:cs="Times New Roman"/>
          <w:b/>
          <w:sz w:val="24"/>
          <w:szCs w:val="24"/>
        </w:rPr>
      </w:pPr>
      <w:r w:rsidRPr="003135DA">
        <w:rPr>
          <w:rFonts w:ascii="Times New Roman" w:hAnsi="Times New Roman" w:cs="Times New Roman"/>
          <w:b/>
          <w:sz w:val="24"/>
          <w:szCs w:val="24"/>
        </w:rPr>
        <w:t>V SKYRIUS</w:t>
      </w:r>
    </w:p>
    <w:p w:rsidR="00995153" w:rsidRPr="003135DA" w:rsidRDefault="00995153" w:rsidP="00995153">
      <w:pPr>
        <w:spacing w:after="0" w:line="360" w:lineRule="auto"/>
        <w:jc w:val="center"/>
        <w:rPr>
          <w:rFonts w:ascii="Times New Roman" w:hAnsi="Times New Roman" w:cs="Times New Roman"/>
          <w:b/>
          <w:sz w:val="24"/>
          <w:szCs w:val="24"/>
        </w:rPr>
      </w:pPr>
      <w:r w:rsidRPr="003135DA">
        <w:rPr>
          <w:rFonts w:ascii="Times New Roman" w:hAnsi="Times New Roman" w:cs="Times New Roman"/>
          <w:b/>
          <w:sz w:val="24"/>
          <w:szCs w:val="24"/>
        </w:rPr>
        <w:t>BAIGIAMOSIOS NUOSTATOS</w:t>
      </w:r>
    </w:p>
    <w:p w:rsidR="00995153" w:rsidRPr="003135DA" w:rsidRDefault="00995153" w:rsidP="00995153">
      <w:pPr>
        <w:spacing w:after="0" w:line="360" w:lineRule="auto"/>
        <w:jc w:val="center"/>
        <w:rPr>
          <w:rFonts w:ascii="Times New Roman" w:hAnsi="Times New Roman" w:cs="Times New Roman"/>
          <w:b/>
          <w:sz w:val="24"/>
          <w:szCs w:val="24"/>
        </w:rPr>
      </w:pPr>
    </w:p>
    <w:p w:rsidR="00995153" w:rsidRPr="003135DA" w:rsidRDefault="00995153" w:rsidP="00E23822">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4</w:t>
      </w:r>
      <w:r w:rsidR="00E83195">
        <w:rPr>
          <w:rFonts w:ascii="Times New Roman" w:hAnsi="Times New Roman" w:cs="Times New Roman"/>
          <w:sz w:val="24"/>
          <w:szCs w:val="24"/>
        </w:rPr>
        <w:t>2</w:t>
      </w:r>
      <w:r w:rsidRPr="003135DA">
        <w:rPr>
          <w:rFonts w:ascii="Times New Roman" w:hAnsi="Times New Roman" w:cs="Times New Roman"/>
          <w:sz w:val="24"/>
          <w:szCs w:val="24"/>
        </w:rPr>
        <w:t>. Naujos kadencijos Tarybos nariai turi būti išrinkti likus ne mažiau kaip vienam mėnesiui iki kadenciją baigiančios Tarybos narių kadencijos pabaigos.</w:t>
      </w:r>
    </w:p>
    <w:p w:rsidR="00995153" w:rsidRPr="003135DA" w:rsidRDefault="00995153" w:rsidP="00E23822">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4</w:t>
      </w:r>
      <w:r w:rsidR="00E83195">
        <w:rPr>
          <w:rFonts w:ascii="Times New Roman" w:hAnsi="Times New Roman" w:cs="Times New Roman"/>
          <w:sz w:val="24"/>
          <w:szCs w:val="24"/>
        </w:rPr>
        <w:t>3</w:t>
      </w:r>
      <w:r w:rsidRPr="003135DA">
        <w:rPr>
          <w:rFonts w:ascii="Times New Roman" w:hAnsi="Times New Roman" w:cs="Times New Roman"/>
          <w:sz w:val="24"/>
          <w:szCs w:val="24"/>
        </w:rPr>
        <w:t>. Išrinkus visus naujos kadencijos Tarybos narius, Akademinės tarybos pirmininkas viešai paskelbia naujos Tarybos sudėtį.</w:t>
      </w:r>
    </w:p>
    <w:p w:rsidR="00995153" w:rsidRPr="003135DA" w:rsidRDefault="00995153" w:rsidP="00E23822">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4</w:t>
      </w:r>
      <w:r w:rsidR="00E83195">
        <w:rPr>
          <w:rFonts w:ascii="Times New Roman" w:hAnsi="Times New Roman" w:cs="Times New Roman"/>
          <w:sz w:val="24"/>
          <w:szCs w:val="24"/>
        </w:rPr>
        <w:t>4</w:t>
      </w:r>
      <w:r w:rsidRPr="003135DA">
        <w:rPr>
          <w:rFonts w:ascii="Times New Roman" w:hAnsi="Times New Roman" w:cs="Times New Roman"/>
          <w:sz w:val="24"/>
          <w:szCs w:val="24"/>
        </w:rPr>
        <w:t>. Kadenciją baigiančios Tarybos įgaliojimai pasibaigia, kai nauj</w:t>
      </w:r>
      <w:r w:rsidR="00E83195">
        <w:rPr>
          <w:rFonts w:ascii="Times New Roman" w:hAnsi="Times New Roman" w:cs="Times New Roman"/>
          <w:sz w:val="24"/>
          <w:szCs w:val="24"/>
        </w:rPr>
        <w:t>a Ta</w:t>
      </w:r>
      <w:r w:rsidRPr="003135DA">
        <w:rPr>
          <w:rFonts w:ascii="Times New Roman" w:hAnsi="Times New Roman" w:cs="Times New Roman"/>
          <w:sz w:val="24"/>
          <w:szCs w:val="24"/>
        </w:rPr>
        <w:t>ryba susirenka į pirmąjį posėdį.</w:t>
      </w:r>
    </w:p>
    <w:p w:rsidR="008E6A30" w:rsidRPr="003135DA" w:rsidRDefault="00995153" w:rsidP="00E23822">
      <w:pPr>
        <w:spacing w:after="0" w:line="36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4</w:t>
      </w:r>
      <w:r w:rsidR="003B2FA2">
        <w:rPr>
          <w:rFonts w:ascii="Times New Roman" w:hAnsi="Times New Roman" w:cs="Times New Roman"/>
          <w:sz w:val="24"/>
          <w:szCs w:val="24"/>
        </w:rPr>
        <w:t>5</w:t>
      </w:r>
      <w:r w:rsidRPr="003135DA">
        <w:rPr>
          <w:rFonts w:ascii="Times New Roman" w:hAnsi="Times New Roman" w:cs="Times New Roman"/>
          <w:sz w:val="24"/>
          <w:szCs w:val="24"/>
        </w:rPr>
        <w:t>. Aprašą ir jo pakeitimus tvirtina Akademinė taryba.</w:t>
      </w:r>
    </w:p>
    <w:p w:rsidR="008E6A30" w:rsidRPr="003135DA" w:rsidRDefault="008E6A30" w:rsidP="008E6A30">
      <w:pPr>
        <w:spacing w:after="0" w:line="360" w:lineRule="auto"/>
        <w:jc w:val="center"/>
        <w:rPr>
          <w:rFonts w:ascii="Times New Roman" w:hAnsi="Times New Roman" w:cs="Times New Roman"/>
          <w:sz w:val="24"/>
          <w:szCs w:val="24"/>
        </w:rPr>
      </w:pPr>
      <w:r w:rsidRPr="003135DA">
        <w:rPr>
          <w:rFonts w:ascii="Times New Roman" w:hAnsi="Times New Roman" w:cs="Times New Roman"/>
          <w:sz w:val="24"/>
          <w:szCs w:val="24"/>
        </w:rPr>
        <w:t>________________________________________</w:t>
      </w:r>
    </w:p>
    <w:p w:rsidR="008E6A30" w:rsidRPr="003135DA" w:rsidRDefault="008E6A30">
      <w:pPr>
        <w:rPr>
          <w:rFonts w:ascii="Times New Roman" w:hAnsi="Times New Roman" w:cs="Times New Roman"/>
          <w:sz w:val="24"/>
          <w:szCs w:val="24"/>
        </w:rPr>
      </w:pPr>
      <w:r w:rsidRPr="003135DA">
        <w:rPr>
          <w:rFonts w:ascii="Times New Roman" w:hAnsi="Times New Roman" w:cs="Times New Roman"/>
          <w:sz w:val="24"/>
          <w:szCs w:val="24"/>
        </w:rPr>
        <w:br w:type="page"/>
      </w:r>
    </w:p>
    <w:p w:rsidR="00995153" w:rsidRPr="003135DA" w:rsidRDefault="004D3D74" w:rsidP="0069386E">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lastRenderedPageBreak/>
        <w:t>K</w:t>
      </w:r>
      <w:r w:rsidR="008E6A30" w:rsidRPr="003135DA">
        <w:rPr>
          <w:rFonts w:ascii="Times New Roman" w:hAnsi="Times New Roman" w:cs="Times New Roman"/>
          <w:sz w:val="24"/>
          <w:szCs w:val="24"/>
        </w:rPr>
        <w:t xml:space="preserve">olegijos </w:t>
      </w:r>
      <w:r>
        <w:rPr>
          <w:rFonts w:ascii="Times New Roman" w:hAnsi="Times New Roman" w:cs="Times New Roman"/>
          <w:sz w:val="24"/>
          <w:szCs w:val="24"/>
        </w:rPr>
        <w:t>T</w:t>
      </w:r>
      <w:r w:rsidR="008E6A30" w:rsidRPr="003135DA">
        <w:rPr>
          <w:rFonts w:ascii="Times New Roman" w:hAnsi="Times New Roman" w:cs="Times New Roman"/>
          <w:sz w:val="24"/>
          <w:szCs w:val="24"/>
        </w:rPr>
        <w:t xml:space="preserve">arybos narių </w:t>
      </w:r>
    </w:p>
    <w:p w:rsidR="008E6A30" w:rsidRPr="003135DA" w:rsidRDefault="008E6A30" w:rsidP="0069386E">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 xml:space="preserve">rinkimų tvarkos aprašo </w:t>
      </w:r>
    </w:p>
    <w:p w:rsidR="008E6A30" w:rsidRPr="003135DA" w:rsidRDefault="008E6A30" w:rsidP="0069386E">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1 priedas</w:t>
      </w:r>
    </w:p>
    <w:p w:rsidR="008E6A30" w:rsidRPr="003135DA" w:rsidRDefault="008E6A30" w:rsidP="008E6A30">
      <w:pPr>
        <w:spacing w:after="0" w:line="360" w:lineRule="auto"/>
        <w:jc w:val="both"/>
        <w:rPr>
          <w:rFonts w:ascii="Times New Roman" w:hAnsi="Times New Roman" w:cs="Times New Roman"/>
          <w:sz w:val="24"/>
          <w:szCs w:val="24"/>
        </w:rPr>
      </w:pPr>
    </w:p>
    <w:p w:rsidR="008E6A30" w:rsidRPr="003135DA" w:rsidRDefault="008E6A30" w:rsidP="008E6A30">
      <w:pPr>
        <w:spacing w:after="0" w:line="360" w:lineRule="auto"/>
        <w:jc w:val="center"/>
        <w:rPr>
          <w:rFonts w:ascii="Times New Roman" w:hAnsi="Times New Roman" w:cs="Times New Roman"/>
          <w:b/>
          <w:sz w:val="24"/>
          <w:szCs w:val="24"/>
        </w:rPr>
      </w:pPr>
      <w:r w:rsidRPr="003135DA">
        <w:rPr>
          <w:rFonts w:ascii="Times New Roman" w:hAnsi="Times New Roman" w:cs="Times New Roman"/>
          <w:b/>
          <w:sz w:val="24"/>
          <w:szCs w:val="24"/>
        </w:rPr>
        <w:t>KANDIDATO Į ALYTAUS KOLEGIJOS TARYBOS NARIUS DUOMENŲ ANKETA</w:t>
      </w:r>
    </w:p>
    <w:p w:rsidR="008E6A30" w:rsidRPr="003135DA" w:rsidRDefault="008E6A30" w:rsidP="008E6A30">
      <w:pPr>
        <w:spacing w:after="0" w:line="360" w:lineRule="auto"/>
        <w:jc w:val="center"/>
        <w:rPr>
          <w:rFonts w:ascii="Times New Roman" w:hAnsi="Times New Roman" w:cs="Times New Roman"/>
          <w:sz w:val="24"/>
          <w:szCs w:val="24"/>
        </w:rPr>
      </w:pPr>
    </w:p>
    <w:p w:rsidR="008E6A30" w:rsidRPr="003135DA" w:rsidRDefault="008E6A30" w:rsidP="008E6A30">
      <w:pPr>
        <w:spacing w:after="0" w:line="360" w:lineRule="auto"/>
        <w:jc w:val="center"/>
        <w:rPr>
          <w:rFonts w:ascii="Times New Roman" w:hAnsi="Times New Roman" w:cs="Times New Roman"/>
          <w:sz w:val="24"/>
          <w:szCs w:val="24"/>
        </w:rPr>
      </w:pPr>
    </w:p>
    <w:tbl>
      <w:tblPr>
        <w:tblStyle w:val="TableGrid"/>
        <w:tblW w:w="9747" w:type="dxa"/>
        <w:tblLook w:val="04A0" w:firstRow="1" w:lastRow="0" w:firstColumn="1" w:lastColumn="0" w:noHBand="0" w:noVBand="1"/>
      </w:tblPr>
      <w:tblGrid>
        <w:gridCol w:w="3227"/>
        <w:gridCol w:w="6520"/>
      </w:tblGrid>
      <w:tr w:rsidR="001F404C" w:rsidRPr="003135DA" w:rsidTr="001F404C">
        <w:tc>
          <w:tcPr>
            <w:tcW w:w="3227" w:type="dxa"/>
          </w:tcPr>
          <w:p w:rsidR="001F404C" w:rsidRPr="003135DA" w:rsidRDefault="001F404C" w:rsidP="00655311">
            <w:pPr>
              <w:spacing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 xml:space="preserve">Vardas </w:t>
            </w:r>
          </w:p>
        </w:tc>
        <w:tc>
          <w:tcPr>
            <w:tcW w:w="6520" w:type="dxa"/>
          </w:tcPr>
          <w:p w:rsidR="001F404C" w:rsidRPr="003135DA" w:rsidRDefault="001F404C" w:rsidP="008E6A30">
            <w:pPr>
              <w:spacing w:line="360" w:lineRule="auto"/>
              <w:jc w:val="center"/>
              <w:rPr>
                <w:rFonts w:ascii="Times New Roman" w:hAnsi="Times New Roman" w:cs="Times New Roman"/>
                <w:sz w:val="24"/>
                <w:szCs w:val="24"/>
              </w:rPr>
            </w:pPr>
          </w:p>
        </w:tc>
      </w:tr>
      <w:tr w:rsidR="00655311" w:rsidRPr="003135DA" w:rsidTr="001F404C">
        <w:tc>
          <w:tcPr>
            <w:tcW w:w="3227" w:type="dxa"/>
          </w:tcPr>
          <w:p w:rsidR="00655311" w:rsidRPr="003135DA" w:rsidRDefault="00655311" w:rsidP="001F404C">
            <w:pPr>
              <w:spacing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Pavardė</w:t>
            </w:r>
          </w:p>
        </w:tc>
        <w:tc>
          <w:tcPr>
            <w:tcW w:w="6520" w:type="dxa"/>
          </w:tcPr>
          <w:p w:rsidR="00655311" w:rsidRPr="003135DA" w:rsidRDefault="00655311" w:rsidP="008E6A30">
            <w:pPr>
              <w:spacing w:line="360" w:lineRule="auto"/>
              <w:jc w:val="center"/>
              <w:rPr>
                <w:rFonts w:ascii="Times New Roman" w:hAnsi="Times New Roman" w:cs="Times New Roman"/>
                <w:sz w:val="24"/>
                <w:szCs w:val="24"/>
              </w:rPr>
            </w:pPr>
          </w:p>
        </w:tc>
      </w:tr>
      <w:tr w:rsidR="001F404C" w:rsidRPr="003135DA" w:rsidTr="001F404C">
        <w:tc>
          <w:tcPr>
            <w:tcW w:w="3227" w:type="dxa"/>
          </w:tcPr>
          <w:p w:rsidR="001F404C" w:rsidRPr="003135DA" w:rsidRDefault="00655311" w:rsidP="001F404C">
            <w:pPr>
              <w:spacing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G</w:t>
            </w:r>
            <w:r w:rsidR="001F404C" w:rsidRPr="003135DA">
              <w:rPr>
                <w:rFonts w:ascii="Times New Roman" w:hAnsi="Times New Roman" w:cs="Times New Roman"/>
                <w:b/>
                <w:sz w:val="24"/>
                <w:szCs w:val="24"/>
              </w:rPr>
              <w:t>imimo data</w:t>
            </w:r>
          </w:p>
        </w:tc>
        <w:tc>
          <w:tcPr>
            <w:tcW w:w="6520" w:type="dxa"/>
          </w:tcPr>
          <w:p w:rsidR="001F404C" w:rsidRPr="003135DA" w:rsidRDefault="001F404C" w:rsidP="008E6A30">
            <w:pPr>
              <w:spacing w:line="360" w:lineRule="auto"/>
              <w:jc w:val="center"/>
              <w:rPr>
                <w:rFonts w:ascii="Times New Roman" w:hAnsi="Times New Roman" w:cs="Times New Roman"/>
                <w:sz w:val="24"/>
                <w:szCs w:val="24"/>
              </w:rPr>
            </w:pPr>
          </w:p>
        </w:tc>
      </w:tr>
    </w:tbl>
    <w:p w:rsidR="008E6A30" w:rsidRPr="003135DA" w:rsidRDefault="008E6A30" w:rsidP="003F7D43">
      <w:pPr>
        <w:spacing w:after="0" w:line="360" w:lineRule="auto"/>
        <w:rPr>
          <w:rFonts w:ascii="Times New Roman" w:hAnsi="Times New Roman" w:cs="Times New Roman"/>
          <w:sz w:val="24"/>
          <w:szCs w:val="24"/>
        </w:rPr>
      </w:pPr>
    </w:p>
    <w:p w:rsidR="00655311" w:rsidRPr="003135DA" w:rsidRDefault="00655311"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Kandidatą siūlo (užpildyti atitinkamą eilutę)</w:t>
      </w:r>
    </w:p>
    <w:tbl>
      <w:tblPr>
        <w:tblStyle w:val="TableGrid"/>
        <w:tblW w:w="0" w:type="auto"/>
        <w:tblLook w:val="04A0" w:firstRow="1" w:lastRow="0" w:firstColumn="1" w:lastColumn="0" w:noHBand="0" w:noVBand="1"/>
      </w:tblPr>
      <w:tblGrid>
        <w:gridCol w:w="1951"/>
        <w:gridCol w:w="7903"/>
      </w:tblGrid>
      <w:tr w:rsidR="00655311" w:rsidRPr="003135DA" w:rsidTr="00655311">
        <w:tc>
          <w:tcPr>
            <w:tcW w:w="1951" w:type="dxa"/>
          </w:tcPr>
          <w:p w:rsidR="00655311" w:rsidRPr="003135DA" w:rsidRDefault="0065531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Pats asmuo</w:t>
            </w:r>
          </w:p>
        </w:tc>
        <w:tc>
          <w:tcPr>
            <w:tcW w:w="7903" w:type="dxa"/>
          </w:tcPr>
          <w:p w:rsidR="00655311" w:rsidRPr="003135DA" w:rsidRDefault="0065531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vardas, pavardė</w:t>
            </w:r>
          </w:p>
        </w:tc>
      </w:tr>
      <w:tr w:rsidR="00655311" w:rsidRPr="003135DA" w:rsidTr="00655311">
        <w:tc>
          <w:tcPr>
            <w:tcW w:w="1951" w:type="dxa"/>
          </w:tcPr>
          <w:p w:rsidR="00655311" w:rsidRPr="003135DA" w:rsidRDefault="0065531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Kitas asmuo</w:t>
            </w:r>
          </w:p>
        </w:tc>
        <w:tc>
          <w:tcPr>
            <w:tcW w:w="7903" w:type="dxa"/>
          </w:tcPr>
          <w:p w:rsidR="00655311" w:rsidRPr="003135DA" w:rsidRDefault="00655311" w:rsidP="00655311">
            <w:pPr>
              <w:spacing w:line="360" w:lineRule="auto"/>
              <w:jc w:val="both"/>
              <w:rPr>
                <w:rFonts w:ascii="Times New Roman" w:hAnsi="Times New Roman" w:cs="Times New Roman"/>
                <w:sz w:val="24"/>
                <w:szCs w:val="24"/>
              </w:rPr>
            </w:pPr>
          </w:p>
        </w:tc>
      </w:tr>
    </w:tbl>
    <w:p w:rsidR="00655311" w:rsidRPr="003135DA" w:rsidRDefault="00655311" w:rsidP="00655311">
      <w:pPr>
        <w:spacing w:after="0" w:line="360" w:lineRule="auto"/>
        <w:jc w:val="both"/>
        <w:rPr>
          <w:rFonts w:ascii="Times New Roman" w:hAnsi="Times New Roman" w:cs="Times New Roman"/>
          <w:sz w:val="24"/>
          <w:szCs w:val="24"/>
        </w:rPr>
      </w:pPr>
    </w:p>
    <w:p w:rsidR="00655311" w:rsidRPr="003135DA" w:rsidRDefault="00655311"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1. Asmeninė informacija</w:t>
      </w:r>
    </w:p>
    <w:tbl>
      <w:tblPr>
        <w:tblStyle w:val="TableGrid"/>
        <w:tblW w:w="5000" w:type="pct"/>
        <w:tblLook w:val="04A0" w:firstRow="1" w:lastRow="0" w:firstColumn="1" w:lastColumn="0" w:noHBand="0" w:noVBand="1"/>
      </w:tblPr>
      <w:tblGrid>
        <w:gridCol w:w="3507"/>
        <w:gridCol w:w="2115"/>
        <w:gridCol w:w="2115"/>
        <w:gridCol w:w="2117"/>
      </w:tblGrid>
      <w:tr w:rsidR="00655311" w:rsidRPr="003135DA" w:rsidTr="00312A44">
        <w:tc>
          <w:tcPr>
            <w:tcW w:w="1780" w:type="pct"/>
          </w:tcPr>
          <w:p w:rsidR="00655311" w:rsidRPr="003135DA" w:rsidRDefault="00A13D30" w:rsidP="00655311">
            <w:pPr>
              <w:spacing w:line="360" w:lineRule="auto"/>
              <w:rPr>
                <w:rFonts w:ascii="Times New Roman" w:hAnsi="Times New Roman" w:cs="Times New Roman"/>
                <w:sz w:val="24"/>
                <w:szCs w:val="24"/>
              </w:rPr>
            </w:pPr>
            <w:r w:rsidRPr="003135DA">
              <w:rPr>
                <w:rFonts w:ascii="Times New Roman" w:hAnsi="Times New Roman" w:cs="Times New Roman"/>
                <w:sz w:val="24"/>
                <w:szCs w:val="24"/>
              </w:rPr>
              <w:t>Telefonai</w:t>
            </w:r>
          </w:p>
        </w:tc>
        <w:tc>
          <w:tcPr>
            <w:tcW w:w="1073" w:type="pct"/>
          </w:tcPr>
          <w:p w:rsidR="00655311" w:rsidRPr="003135DA" w:rsidRDefault="0065531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Darbo</w:t>
            </w:r>
          </w:p>
        </w:tc>
        <w:tc>
          <w:tcPr>
            <w:tcW w:w="1073" w:type="pct"/>
          </w:tcPr>
          <w:p w:rsidR="00655311" w:rsidRPr="003135DA" w:rsidRDefault="0065531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Namų</w:t>
            </w:r>
          </w:p>
        </w:tc>
        <w:tc>
          <w:tcPr>
            <w:tcW w:w="1073" w:type="pct"/>
          </w:tcPr>
          <w:p w:rsidR="00655311" w:rsidRPr="003135DA" w:rsidRDefault="0065531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Mobilusis</w:t>
            </w:r>
          </w:p>
        </w:tc>
      </w:tr>
      <w:tr w:rsidR="00655311" w:rsidRPr="003135DA" w:rsidTr="00312A44">
        <w:tc>
          <w:tcPr>
            <w:tcW w:w="1780" w:type="pct"/>
          </w:tcPr>
          <w:p w:rsidR="00655311" w:rsidRPr="003135DA" w:rsidRDefault="0065531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Elektroninio pašto adresas</w:t>
            </w:r>
          </w:p>
        </w:tc>
        <w:tc>
          <w:tcPr>
            <w:tcW w:w="3220" w:type="pct"/>
            <w:gridSpan w:val="3"/>
          </w:tcPr>
          <w:p w:rsidR="00655311" w:rsidRPr="003135DA" w:rsidRDefault="00655311" w:rsidP="00655311">
            <w:pPr>
              <w:spacing w:line="360" w:lineRule="auto"/>
              <w:jc w:val="both"/>
              <w:rPr>
                <w:rFonts w:ascii="Times New Roman" w:hAnsi="Times New Roman" w:cs="Times New Roman"/>
                <w:sz w:val="24"/>
                <w:szCs w:val="24"/>
              </w:rPr>
            </w:pPr>
          </w:p>
        </w:tc>
      </w:tr>
      <w:tr w:rsidR="00312A44" w:rsidRPr="003135DA" w:rsidTr="00312A44">
        <w:tc>
          <w:tcPr>
            <w:tcW w:w="1780" w:type="pct"/>
          </w:tcPr>
          <w:p w:rsidR="00312A44" w:rsidRPr="003135DA" w:rsidRDefault="00312A44" w:rsidP="00312A44">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Pagrindinė darbovietė, pareigos</w:t>
            </w:r>
          </w:p>
        </w:tc>
        <w:tc>
          <w:tcPr>
            <w:tcW w:w="3220" w:type="pct"/>
            <w:gridSpan w:val="3"/>
          </w:tcPr>
          <w:p w:rsidR="00312A44" w:rsidRPr="003135DA" w:rsidRDefault="00312A44" w:rsidP="00655311">
            <w:pPr>
              <w:spacing w:line="360" w:lineRule="auto"/>
              <w:jc w:val="both"/>
              <w:rPr>
                <w:rFonts w:ascii="Times New Roman" w:hAnsi="Times New Roman" w:cs="Times New Roman"/>
                <w:sz w:val="24"/>
                <w:szCs w:val="24"/>
              </w:rPr>
            </w:pPr>
          </w:p>
        </w:tc>
      </w:tr>
      <w:tr w:rsidR="00312A44" w:rsidRPr="003135DA" w:rsidTr="00312A44">
        <w:tc>
          <w:tcPr>
            <w:tcW w:w="1780" w:type="pct"/>
          </w:tcPr>
          <w:p w:rsidR="00312A44" w:rsidRPr="003135DA" w:rsidRDefault="00312A44" w:rsidP="00312A44">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Kitos darbovietės (jei turite)</w:t>
            </w:r>
          </w:p>
        </w:tc>
        <w:tc>
          <w:tcPr>
            <w:tcW w:w="3220" w:type="pct"/>
            <w:gridSpan w:val="3"/>
          </w:tcPr>
          <w:p w:rsidR="00312A44" w:rsidRPr="003135DA" w:rsidRDefault="00312A44" w:rsidP="00655311">
            <w:pPr>
              <w:spacing w:line="360" w:lineRule="auto"/>
              <w:jc w:val="both"/>
              <w:rPr>
                <w:rFonts w:ascii="Times New Roman" w:hAnsi="Times New Roman" w:cs="Times New Roman"/>
                <w:sz w:val="24"/>
                <w:szCs w:val="24"/>
              </w:rPr>
            </w:pPr>
          </w:p>
        </w:tc>
      </w:tr>
    </w:tbl>
    <w:p w:rsidR="00655311" w:rsidRPr="003135DA" w:rsidRDefault="00655311" w:rsidP="00655311">
      <w:pPr>
        <w:spacing w:after="0" w:line="360" w:lineRule="auto"/>
        <w:jc w:val="both"/>
        <w:rPr>
          <w:rFonts w:ascii="Times New Roman" w:hAnsi="Times New Roman" w:cs="Times New Roman"/>
          <w:sz w:val="24"/>
          <w:szCs w:val="24"/>
        </w:rPr>
      </w:pPr>
    </w:p>
    <w:p w:rsidR="00312A44" w:rsidRPr="003135DA" w:rsidRDefault="00312A44"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2. Išsilavinimas</w:t>
      </w:r>
    </w:p>
    <w:tbl>
      <w:tblPr>
        <w:tblStyle w:val="TableGrid"/>
        <w:tblW w:w="0" w:type="auto"/>
        <w:tblLook w:val="04A0" w:firstRow="1" w:lastRow="0" w:firstColumn="1" w:lastColumn="0" w:noHBand="0" w:noVBand="1"/>
      </w:tblPr>
      <w:tblGrid>
        <w:gridCol w:w="2463"/>
        <w:gridCol w:w="2463"/>
        <w:gridCol w:w="2464"/>
        <w:gridCol w:w="2464"/>
      </w:tblGrid>
      <w:tr w:rsidR="00312A44" w:rsidRPr="003135DA" w:rsidTr="00312A44">
        <w:tc>
          <w:tcPr>
            <w:tcW w:w="2463" w:type="dxa"/>
          </w:tcPr>
          <w:p w:rsidR="00312A44" w:rsidRPr="003135DA" w:rsidRDefault="00312A44"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Išsilavinimas</w:t>
            </w:r>
          </w:p>
        </w:tc>
        <w:tc>
          <w:tcPr>
            <w:tcW w:w="2463" w:type="dxa"/>
          </w:tcPr>
          <w:p w:rsidR="00312A44" w:rsidRPr="003135DA" w:rsidRDefault="00312A44"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Mokslo įstaiga</w:t>
            </w:r>
          </w:p>
        </w:tc>
        <w:tc>
          <w:tcPr>
            <w:tcW w:w="2464" w:type="dxa"/>
          </w:tcPr>
          <w:p w:rsidR="00312A44" w:rsidRPr="003135DA" w:rsidRDefault="00312A44"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Specialybė</w:t>
            </w:r>
          </w:p>
        </w:tc>
        <w:tc>
          <w:tcPr>
            <w:tcW w:w="2464" w:type="dxa"/>
          </w:tcPr>
          <w:p w:rsidR="00312A44" w:rsidRPr="003135DA" w:rsidRDefault="00312A44"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Baigimo metai</w:t>
            </w:r>
          </w:p>
        </w:tc>
      </w:tr>
      <w:tr w:rsidR="00312A44" w:rsidRPr="003135DA" w:rsidTr="00312A44">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r>
      <w:tr w:rsidR="00312A44" w:rsidRPr="003135DA" w:rsidTr="00312A44">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r>
      <w:tr w:rsidR="00312A44" w:rsidRPr="003135DA" w:rsidTr="00312A44">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r>
    </w:tbl>
    <w:p w:rsidR="00312A44" w:rsidRPr="003135DA" w:rsidRDefault="00312A44" w:rsidP="00655311">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63"/>
        <w:gridCol w:w="2463"/>
        <w:gridCol w:w="2464"/>
        <w:gridCol w:w="2464"/>
      </w:tblGrid>
      <w:tr w:rsidR="00312A44" w:rsidRPr="003135DA" w:rsidTr="00312A44">
        <w:tc>
          <w:tcPr>
            <w:tcW w:w="2463" w:type="dxa"/>
          </w:tcPr>
          <w:p w:rsidR="00312A44" w:rsidRPr="003135DA" w:rsidRDefault="00312A44" w:rsidP="00312A44">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Pedagoginis/ mokslo laipsnis (jei turite)</w:t>
            </w:r>
          </w:p>
        </w:tc>
        <w:tc>
          <w:tcPr>
            <w:tcW w:w="2463" w:type="dxa"/>
          </w:tcPr>
          <w:p w:rsidR="00312A44" w:rsidRPr="003135DA" w:rsidRDefault="00312A44"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Pavadinimas</w:t>
            </w:r>
          </w:p>
        </w:tc>
        <w:tc>
          <w:tcPr>
            <w:tcW w:w="2464" w:type="dxa"/>
          </w:tcPr>
          <w:p w:rsidR="00312A44" w:rsidRPr="003135DA" w:rsidRDefault="00312A44" w:rsidP="00312A44">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 xml:space="preserve">Suteikimo metai </w:t>
            </w:r>
          </w:p>
        </w:tc>
        <w:tc>
          <w:tcPr>
            <w:tcW w:w="2464" w:type="dxa"/>
          </w:tcPr>
          <w:p w:rsidR="00312A44" w:rsidRPr="003135DA" w:rsidRDefault="00312A44"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Mokslo kryptis ir šaka</w:t>
            </w:r>
          </w:p>
        </w:tc>
      </w:tr>
      <w:tr w:rsidR="00312A44" w:rsidRPr="003135DA" w:rsidTr="00312A44">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312A44">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r>
      <w:tr w:rsidR="00312A44" w:rsidRPr="003135DA" w:rsidTr="00312A44">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3" w:type="dxa"/>
          </w:tcPr>
          <w:p w:rsidR="00312A44" w:rsidRPr="003135DA" w:rsidRDefault="00312A44" w:rsidP="00655311">
            <w:pPr>
              <w:spacing w:line="360" w:lineRule="auto"/>
              <w:jc w:val="both"/>
              <w:rPr>
                <w:rFonts w:ascii="Times New Roman" w:hAnsi="Times New Roman" w:cs="Times New Roman"/>
                <w:sz w:val="24"/>
                <w:szCs w:val="24"/>
              </w:rPr>
            </w:pPr>
          </w:p>
        </w:tc>
        <w:tc>
          <w:tcPr>
            <w:tcW w:w="2464" w:type="dxa"/>
          </w:tcPr>
          <w:p w:rsidR="00312A44" w:rsidRPr="003135DA" w:rsidRDefault="00312A44" w:rsidP="00312A44">
            <w:pPr>
              <w:spacing w:line="360" w:lineRule="auto"/>
              <w:jc w:val="both"/>
              <w:rPr>
                <w:rFonts w:ascii="Times New Roman" w:hAnsi="Times New Roman" w:cs="Times New Roman"/>
                <w:sz w:val="24"/>
                <w:szCs w:val="24"/>
              </w:rPr>
            </w:pPr>
          </w:p>
        </w:tc>
        <w:tc>
          <w:tcPr>
            <w:tcW w:w="2464" w:type="dxa"/>
          </w:tcPr>
          <w:p w:rsidR="00312A44" w:rsidRPr="003135DA" w:rsidRDefault="00312A44" w:rsidP="00655311">
            <w:pPr>
              <w:spacing w:line="360" w:lineRule="auto"/>
              <w:jc w:val="both"/>
              <w:rPr>
                <w:rFonts w:ascii="Times New Roman" w:hAnsi="Times New Roman" w:cs="Times New Roman"/>
                <w:sz w:val="24"/>
                <w:szCs w:val="24"/>
              </w:rPr>
            </w:pPr>
          </w:p>
        </w:tc>
      </w:tr>
    </w:tbl>
    <w:p w:rsidR="00312A44" w:rsidRPr="003135DA" w:rsidRDefault="00312A44" w:rsidP="00655311">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2"/>
        <w:gridCol w:w="7052"/>
      </w:tblGrid>
      <w:tr w:rsidR="003306C3" w:rsidRPr="003135DA" w:rsidTr="003306C3">
        <w:tc>
          <w:tcPr>
            <w:tcW w:w="2802" w:type="dxa"/>
          </w:tcPr>
          <w:p w:rsidR="003306C3" w:rsidRPr="003135DA" w:rsidRDefault="003306C3" w:rsidP="003306C3">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Užsienio kalbų mokėjimas</w:t>
            </w:r>
          </w:p>
        </w:tc>
        <w:tc>
          <w:tcPr>
            <w:tcW w:w="7052" w:type="dxa"/>
          </w:tcPr>
          <w:p w:rsidR="003306C3" w:rsidRPr="003135DA" w:rsidRDefault="003306C3" w:rsidP="00655311">
            <w:pPr>
              <w:spacing w:line="360" w:lineRule="auto"/>
              <w:jc w:val="both"/>
              <w:rPr>
                <w:rFonts w:ascii="Times New Roman" w:hAnsi="Times New Roman" w:cs="Times New Roman"/>
                <w:sz w:val="24"/>
                <w:szCs w:val="24"/>
              </w:rPr>
            </w:pPr>
          </w:p>
        </w:tc>
      </w:tr>
    </w:tbl>
    <w:p w:rsidR="00312A44" w:rsidRPr="003135DA" w:rsidRDefault="00312A44" w:rsidP="00655311">
      <w:pPr>
        <w:spacing w:after="0" w:line="360" w:lineRule="auto"/>
        <w:jc w:val="both"/>
        <w:rPr>
          <w:rFonts w:ascii="Times New Roman" w:hAnsi="Times New Roman" w:cs="Times New Roman"/>
          <w:sz w:val="24"/>
          <w:szCs w:val="24"/>
        </w:rPr>
      </w:pPr>
    </w:p>
    <w:p w:rsidR="00CC6567" w:rsidRPr="003135DA" w:rsidRDefault="00CC6567"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3. Patirtis mokslo ir studijų politikos formavimo bei mokslo ir studijų vadybos srityje</w:t>
      </w:r>
    </w:p>
    <w:tbl>
      <w:tblPr>
        <w:tblStyle w:val="TableGrid"/>
        <w:tblW w:w="0" w:type="auto"/>
        <w:tblLook w:val="04A0" w:firstRow="1" w:lastRow="0" w:firstColumn="1" w:lastColumn="0" w:noHBand="0" w:noVBand="1"/>
      </w:tblPr>
      <w:tblGrid>
        <w:gridCol w:w="4927"/>
        <w:gridCol w:w="4927"/>
      </w:tblGrid>
      <w:tr w:rsidR="00CC6567" w:rsidRPr="003135DA" w:rsidTr="00CC6567">
        <w:tc>
          <w:tcPr>
            <w:tcW w:w="4927" w:type="dxa"/>
          </w:tcPr>
          <w:p w:rsidR="00CC6567" w:rsidRPr="003135DA" w:rsidRDefault="00CC6567"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lastRenderedPageBreak/>
              <w:t>Sritis</w:t>
            </w:r>
          </w:p>
        </w:tc>
        <w:tc>
          <w:tcPr>
            <w:tcW w:w="4927" w:type="dxa"/>
          </w:tcPr>
          <w:p w:rsidR="00CC6567" w:rsidRPr="003135DA" w:rsidRDefault="00CC6567" w:rsidP="00CC6567">
            <w:pPr>
              <w:jc w:val="both"/>
              <w:rPr>
                <w:rFonts w:ascii="Times New Roman" w:hAnsi="Times New Roman" w:cs="Times New Roman"/>
                <w:sz w:val="24"/>
                <w:szCs w:val="24"/>
              </w:rPr>
            </w:pPr>
            <w:r w:rsidRPr="003135DA">
              <w:rPr>
                <w:rFonts w:ascii="Times New Roman" w:hAnsi="Times New Roman" w:cs="Times New Roman"/>
                <w:sz w:val="24"/>
                <w:szCs w:val="24"/>
              </w:rPr>
              <w:t>Patirtis (strateginių dokumentų rengimas,</w:t>
            </w:r>
          </w:p>
          <w:p w:rsidR="00CC6567" w:rsidRPr="003135DA" w:rsidRDefault="00CC6567" w:rsidP="00CC6567">
            <w:pPr>
              <w:jc w:val="both"/>
              <w:rPr>
                <w:rFonts w:ascii="Times New Roman" w:hAnsi="Times New Roman" w:cs="Times New Roman"/>
                <w:sz w:val="24"/>
                <w:szCs w:val="24"/>
              </w:rPr>
            </w:pPr>
            <w:r w:rsidRPr="003135DA">
              <w:rPr>
                <w:rFonts w:ascii="Times New Roman" w:hAnsi="Times New Roman" w:cs="Times New Roman"/>
                <w:sz w:val="24"/>
                <w:szCs w:val="24"/>
              </w:rPr>
              <w:t>ekspertinio ir vadybinio darbo patirtis ir pan.)</w:t>
            </w:r>
          </w:p>
        </w:tc>
      </w:tr>
      <w:tr w:rsidR="00CC6567" w:rsidRPr="003135DA" w:rsidTr="00CC6567">
        <w:tc>
          <w:tcPr>
            <w:tcW w:w="4927" w:type="dxa"/>
          </w:tcPr>
          <w:p w:rsidR="00CC6567" w:rsidRPr="003135DA" w:rsidRDefault="00CC6567"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 xml:space="preserve">Mokslo ir studijų politikos </w:t>
            </w:r>
          </w:p>
        </w:tc>
        <w:tc>
          <w:tcPr>
            <w:tcW w:w="4927" w:type="dxa"/>
          </w:tcPr>
          <w:p w:rsidR="00CC6567" w:rsidRPr="003135DA" w:rsidRDefault="00CC6567" w:rsidP="00655311">
            <w:pPr>
              <w:spacing w:line="360" w:lineRule="auto"/>
              <w:jc w:val="both"/>
              <w:rPr>
                <w:rFonts w:ascii="Times New Roman" w:hAnsi="Times New Roman" w:cs="Times New Roman"/>
                <w:sz w:val="24"/>
                <w:szCs w:val="24"/>
              </w:rPr>
            </w:pPr>
          </w:p>
        </w:tc>
      </w:tr>
      <w:tr w:rsidR="00CC6567" w:rsidRPr="003135DA" w:rsidTr="00CC6567">
        <w:tc>
          <w:tcPr>
            <w:tcW w:w="4927" w:type="dxa"/>
          </w:tcPr>
          <w:p w:rsidR="00CC6567" w:rsidRPr="003135DA" w:rsidRDefault="00CC6567"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Mokslo ir studijų vadyba</w:t>
            </w:r>
          </w:p>
        </w:tc>
        <w:tc>
          <w:tcPr>
            <w:tcW w:w="4927" w:type="dxa"/>
          </w:tcPr>
          <w:p w:rsidR="00CC6567" w:rsidRPr="003135DA" w:rsidRDefault="00CC6567" w:rsidP="00655311">
            <w:pPr>
              <w:spacing w:line="360" w:lineRule="auto"/>
              <w:jc w:val="both"/>
              <w:rPr>
                <w:rFonts w:ascii="Times New Roman" w:hAnsi="Times New Roman" w:cs="Times New Roman"/>
                <w:sz w:val="24"/>
                <w:szCs w:val="24"/>
              </w:rPr>
            </w:pPr>
          </w:p>
        </w:tc>
      </w:tr>
    </w:tbl>
    <w:p w:rsidR="00944F8D" w:rsidRPr="003135DA" w:rsidRDefault="00944F8D" w:rsidP="00655311">
      <w:pPr>
        <w:spacing w:after="0" w:line="360" w:lineRule="auto"/>
        <w:jc w:val="both"/>
        <w:rPr>
          <w:rFonts w:ascii="Times New Roman" w:hAnsi="Times New Roman" w:cs="Times New Roman"/>
          <w:sz w:val="24"/>
          <w:szCs w:val="24"/>
        </w:rPr>
      </w:pPr>
    </w:p>
    <w:p w:rsidR="004571B5" w:rsidRPr="003135DA" w:rsidRDefault="004571B5"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4.</w:t>
      </w:r>
      <w:r w:rsidRPr="003135DA">
        <w:rPr>
          <w:b/>
        </w:rPr>
        <w:t xml:space="preserve"> </w:t>
      </w:r>
      <w:r w:rsidRPr="003135DA">
        <w:rPr>
          <w:rFonts w:ascii="Times New Roman" w:hAnsi="Times New Roman" w:cs="Times New Roman"/>
          <w:b/>
          <w:sz w:val="24"/>
          <w:szCs w:val="24"/>
        </w:rPr>
        <w:t>Dalyvavimas visuomeninėje veikloje</w:t>
      </w:r>
    </w:p>
    <w:tbl>
      <w:tblPr>
        <w:tblStyle w:val="TableGrid"/>
        <w:tblW w:w="0" w:type="auto"/>
        <w:tblLook w:val="04A0" w:firstRow="1" w:lastRow="0" w:firstColumn="1" w:lastColumn="0" w:noHBand="0" w:noVBand="1"/>
      </w:tblPr>
      <w:tblGrid>
        <w:gridCol w:w="7621"/>
        <w:gridCol w:w="2233"/>
      </w:tblGrid>
      <w:tr w:rsidR="004571B5" w:rsidRPr="003135DA" w:rsidTr="004571B5">
        <w:tc>
          <w:tcPr>
            <w:tcW w:w="7621" w:type="dxa"/>
          </w:tcPr>
          <w:p w:rsidR="004571B5" w:rsidRPr="003135DA" w:rsidRDefault="004571B5"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Visuomeninės veiklos aprašymas</w:t>
            </w:r>
          </w:p>
        </w:tc>
        <w:tc>
          <w:tcPr>
            <w:tcW w:w="2233" w:type="dxa"/>
          </w:tcPr>
          <w:p w:rsidR="004571B5" w:rsidRPr="003135DA" w:rsidRDefault="004571B5"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Laikotarpis</w:t>
            </w:r>
          </w:p>
        </w:tc>
      </w:tr>
      <w:tr w:rsidR="004571B5" w:rsidRPr="003135DA" w:rsidTr="004571B5">
        <w:tc>
          <w:tcPr>
            <w:tcW w:w="7621" w:type="dxa"/>
          </w:tcPr>
          <w:p w:rsidR="004571B5" w:rsidRPr="003135DA" w:rsidRDefault="004571B5" w:rsidP="00655311">
            <w:pPr>
              <w:spacing w:line="360" w:lineRule="auto"/>
              <w:jc w:val="both"/>
              <w:rPr>
                <w:rFonts w:ascii="Times New Roman" w:hAnsi="Times New Roman" w:cs="Times New Roman"/>
                <w:sz w:val="24"/>
                <w:szCs w:val="24"/>
              </w:rPr>
            </w:pPr>
          </w:p>
        </w:tc>
        <w:tc>
          <w:tcPr>
            <w:tcW w:w="2233" w:type="dxa"/>
          </w:tcPr>
          <w:p w:rsidR="004571B5" w:rsidRPr="003135DA" w:rsidRDefault="004571B5" w:rsidP="00655311">
            <w:pPr>
              <w:spacing w:line="360" w:lineRule="auto"/>
              <w:jc w:val="both"/>
              <w:rPr>
                <w:rFonts w:ascii="Times New Roman" w:hAnsi="Times New Roman" w:cs="Times New Roman"/>
                <w:sz w:val="24"/>
                <w:szCs w:val="24"/>
              </w:rPr>
            </w:pPr>
          </w:p>
        </w:tc>
      </w:tr>
    </w:tbl>
    <w:p w:rsidR="00A921FE" w:rsidRPr="003135DA" w:rsidRDefault="00A921FE" w:rsidP="00655311">
      <w:pPr>
        <w:spacing w:after="0" w:line="360" w:lineRule="auto"/>
        <w:jc w:val="both"/>
        <w:rPr>
          <w:rFonts w:ascii="Times New Roman" w:hAnsi="Times New Roman" w:cs="Times New Roman"/>
          <w:sz w:val="24"/>
          <w:szCs w:val="24"/>
        </w:rPr>
      </w:pPr>
    </w:p>
    <w:p w:rsidR="004571B5" w:rsidRPr="003135DA" w:rsidRDefault="004571B5"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5.</w:t>
      </w:r>
      <w:r w:rsidR="008B0071" w:rsidRPr="003135DA">
        <w:rPr>
          <w:b/>
        </w:rPr>
        <w:t xml:space="preserve"> </w:t>
      </w:r>
      <w:r w:rsidR="008B0071" w:rsidRPr="003135DA">
        <w:rPr>
          <w:rFonts w:ascii="Times New Roman" w:hAnsi="Times New Roman" w:cs="Times New Roman"/>
          <w:b/>
          <w:sz w:val="24"/>
          <w:szCs w:val="24"/>
        </w:rPr>
        <w:t>Dalyvavimas politinėse partijose ir kitose politinėse organizacijose</w:t>
      </w:r>
    </w:p>
    <w:tbl>
      <w:tblPr>
        <w:tblStyle w:val="TableGrid"/>
        <w:tblW w:w="0" w:type="auto"/>
        <w:tblLook w:val="04A0" w:firstRow="1" w:lastRow="0" w:firstColumn="1" w:lastColumn="0" w:noHBand="0" w:noVBand="1"/>
      </w:tblPr>
      <w:tblGrid>
        <w:gridCol w:w="7621"/>
        <w:gridCol w:w="2233"/>
      </w:tblGrid>
      <w:tr w:rsidR="004571B5" w:rsidRPr="003135DA" w:rsidTr="004571B5">
        <w:tc>
          <w:tcPr>
            <w:tcW w:w="7621" w:type="dxa"/>
          </w:tcPr>
          <w:p w:rsidR="004571B5" w:rsidRPr="003135DA" w:rsidRDefault="008B007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Politinės organizacijos pavadinimas</w:t>
            </w:r>
          </w:p>
        </w:tc>
        <w:tc>
          <w:tcPr>
            <w:tcW w:w="2233" w:type="dxa"/>
          </w:tcPr>
          <w:p w:rsidR="004571B5" w:rsidRPr="003135DA" w:rsidRDefault="008B0071" w:rsidP="00655311">
            <w:pPr>
              <w:spacing w:line="360" w:lineRule="auto"/>
              <w:jc w:val="both"/>
              <w:rPr>
                <w:rFonts w:ascii="Times New Roman" w:hAnsi="Times New Roman" w:cs="Times New Roman"/>
                <w:sz w:val="24"/>
                <w:szCs w:val="24"/>
              </w:rPr>
            </w:pPr>
            <w:r w:rsidRPr="003135DA">
              <w:rPr>
                <w:rFonts w:ascii="Times New Roman" w:hAnsi="Times New Roman" w:cs="Times New Roman"/>
                <w:sz w:val="24"/>
                <w:szCs w:val="24"/>
              </w:rPr>
              <w:t>Laikotarpis</w:t>
            </w:r>
          </w:p>
        </w:tc>
      </w:tr>
      <w:tr w:rsidR="004571B5" w:rsidRPr="003135DA" w:rsidTr="004571B5">
        <w:tc>
          <w:tcPr>
            <w:tcW w:w="7621" w:type="dxa"/>
          </w:tcPr>
          <w:p w:rsidR="004571B5" w:rsidRPr="003135DA" w:rsidRDefault="004571B5" w:rsidP="00655311">
            <w:pPr>
              <w:spacing w:line="360" w:lineRule="auto"/>
              <w:jc w:val="both"/>
              <w:rPr>
                <w:rFonts w:ascii="Times New Roman" w:hAnsi="Times New Roman" w:cs="Times New Roman"/>
                <w:sz w:val="24"/>
                <w:szCs w:val="24"/>
              </w:rPr>
            </w:pPr>
          </w:p>
        </w:tc>
        <w:tc>
          <w:tcPr>
            <w:tcW w:w="2233" w:type="dxa"/>
          </w:tcPr>
          <w:p w:rsidR="004571B5" w:rsidRPr="003135DA" w:rsidRDefault="004571B5" w:rsidP="00655311">
            <w:pPr>
              <w:spacing w:line="360" w:lineRule="auto"/>
              <w:jc w:val="both"/>
              <w:rPr>
                <w:rFonts w:ascii="Times New Roman" w:hAnsi="Times New Roman" w:cs="Times New Roman"/>
                <w:sz w:val="24"/>
                <w:szCs w:val="24"/>
              </w:rPr>
            </w:pPr>
          </w:p>
        </w:tc>
      </w:tr>
    </w:tbl>
    <w:p w:rsidR="004571B5" w:rsidRPr="003135DA" w:rsidRDefault="004571B5" w:rsidP="00655311">
      <w:pPr>
        <w:spacing w:after="0" w:line="360" w:lineRule="auto"/>
        <w:jc w:val="both"/>
        <w:rPr>
          <w:rFonts w:ascii="Times New Roman" w:hAnsi="Times New Roman" w:cs="Times New Roman"/>
          <w:sz w:val="24"/>
          <w:szCs w:val="24"/>
        </w:rPr>
      </w:pPr>
    </w:p>
    <w:p w:rsidR="002D3F11" w:rsidRPr="003135DA" w:rsidRDefault="002D3F11" w:rsidP="00B573F2">
      <w:pPr>
        <w:spacing w:after="0" w:line="240" w:lineRule="auto"/>
        <w:jc w:val="both"/>
        <w:rPr>
          <w:rFonts w:ascii="Times New Roman" w:hAnsi="Times New Roman" w:cs="Times New Roman"/>
          <w:b/>
          <w:sz w:val="24"/>
          <w:szCs w:val="24"/>
        </w:rPr>
      </w:pPr>
      <w:r w:rsidRPr="003135DA">
        <w:rPr>
          <w:rFonts w:ascii="Times New Roman" w:hAnsi="Times New Roman" w:cs="Times New Roman"/>
          <w:b/>
          <w:sz w:val="24"/>
          <w:szCs w:val="24"/>
        </w:rPr>
        <w:t xml:space="preserve">6. Motyvacija būti </w:t>
      </w:r>
      <w:r w:rsidR="00971F99" w:rsidRPr="003135DA">
        <w:rPr>
          <w:rFonts w:ascii="Times New Roman" w:hAnsi="Times New Roman" w:cs="Times New Roman"/>
          <w:b/>
          <w:sz w:val="24"/>
          <w:szCs w:val="24"/>
        </w:rPr>
        <w:t xml:space="preserve">Kolegijos </w:t>
      </w:r>
      <w:r w:rsidRPr="003135DA">
        <w:rPr>
          <w:rFonts w:ascii="Times New Roman" w:hAnsi="Times New Roman" w:cs="Times New Roman"/>
          <w:b/>
          <w:sz w:val="24"/>
          <w:szCs w:val="24"/>
        </w:rPr>
        <w:t xml:space="preserve">Tarybos nariu ir turimos žinios bei gebėjimai, padedantys siekti </w:t>
      </w:r>
      <w:r w:rsidR="00971F99" w:rsidRPr="003135DA">
        <w:rPr>
          <w:rFonts w:ascii="Times New Roman" w:hAnsi="Times New Roman" w:cs="Times New Roman"/>
          <w:b/>
          <w:sz w:val="24"/>
          <w:szCs w:val="24"/>
        </w:rPr>
        <w:t xml:space="preserve">Kolegijos </w:t>
      </w:r>
      <w:r w:rsidRPr="003135DA">
        <w:rPr>
          <w:rFonts w:ascii="Times New Roman" w:hAnsi="Times New Roman" w:cs="Times New Roman"/>
          <w:b/>
          <w:sz w:val="24"/>
          <w:szCs w:val="24"/>
        </w:rPr>
        <w:t>tikslų ir įgyvendinti kolegijos misiją</w:t>
      </w:r>
      <w:r w:rsidR="00971F99" w:rsidRPr="003135DA">
        <w:rPr>
          <w:rFonts w:ascii="Times New Roman" w:hAnsi="Times New Roman" w:cs="Times New Roman"/>
          <w:b/>
          <w:sz w:val="24"/>
          <w:szCs w:val="24"/>
        </w:rPr>
        <w:t>.</w:t>
      </w:r>
    </w:p>
    <w:tbl>
      <w:tblPr>
        <w:tblStyle w:val="TableGrid"/>
        <w:tblW w:w="9884" w:type="dxa"/>
        <w:tblLook w:val="04A0" w:firstRow="1" w:lastRow="0" w:firstColumn="1" w:lastColumn="0" w:noHBand="0" w:noVBand="1"/>
      </w:tblPr>
      <w:tblGrid>
        <w:gridCol w:w="9884"/>
      </w:tblGrid>
      <w:tr w:rsidR="00971F99" w:rsidRPr="003135DA" w:rsidTr="00971F99">
        <w:trPr>
          <w:trHeight w:val="2784"/>
        </w:trPr>
        <w:tc>
          <w:tcPr>
            <w:tcW w:w="9884" w:type="dxa"/>
          </w:tcPr>
          <w:p w:rsidR="00971F99" w:rsidRPr="003135DA" w:rsidRDefault="00971F99" w:rsidP="00655311">
            <w:pPr>
              <w:spacing w:line="360" w:lineRule="auto"/>
              <w:jc w:val="both"/>
              <w:rPr>
                <w:rFonts w:ascii="Times New Roman" w:hAnsi="Times New Roman" w:cs="Times New Roman"/>
                <w:sz w:val="24"/>
                <w:szCs w:val="24"/>
              </w:rPr>
            </w:pPr>
          </w:p>
        </w:tc>
      </w:tr>
    </w:tbl>
    <w:p w:rsidR="00971F99" w:rsidRPr="003135DA" w:rsidRDefault="00971F99" w:rsidP="00655311">
      <w:pPr>
        <w:spacing w:after="0" w:line="360" w:lineRule="auto"/>
        <w:jc w:val="both"/>
        <w:rPr>
          <w:rFonts w:ascii="Times New Roman" w:hAnsi="Times New Roman" w:cs="Times New Roman"/>
          <w:sz w:val="24"/>
          <w:szCs w:val="24"/>
        </w:rPr>
      </w:pPr>
    </w:p>
    <w:p w:rsidR="008728C1" w:rsidRPr="003135DA" w:rsidRDefault="008728C1"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7. Kita svarbi informacija</w:t>
      </w:r>
    </w:p>
    <w:p w:rsidR="008728C1" w:rsidRPr="003135DA" w:rsidRDefault="008728C1" w:rsidP="00655311">
      <w:pPr>
        <w:spacing w:after="0" w:line="360" w:lineRule="auto"/>
        <w:jc w:val="both"/>
        <w:rPr>
          <w:rFonts w:ascii="Times New Roman" w:hAnsi="Times New Roman" w:cs="Times New Roman"/>
          <w:sz w:val="24"/>
          <w:szCs w:val="24"/>
        </w:rPr>
      </w:pPr>
    </w:p>
    <w:p w:rsidR="008728C1" w:rsidRPr="003135DA" w:rsidRDefault="008728C1" w:rsidP="00655311">
      <w:pPr>
        <w:spacing w:after="0" w:line="360" w:lineRule="auto"/>
        <w:jc w:val="both"/>
        <w:rPr>
          <w:rFonts w:ascii="Times New Roman" w:hAnsi="Times New Roman" w:cs="Times New Roman"/>
          <w:sz w:val="24"/>
          <w:szCs w:val="24"/>
        </w:rPr>
      </w:pPr>
    </w:p>
    <w:p w:rsidR="008728C1" w:rsidRPr="003135DA" w:rsidRDefault="008728C1" w:rsidP="00655311">
      <w:pPr>
        <w:spacing w:after="0" w:line="360" w:lineRule="auto"/>
        <w:jc w:val="both"/>
        <w:rPr>
          <w:rFonts w:ascii="Times New Roman" w:hAnsi="Times New Roman" w:cs="Times New Roman"/>
          <w:b/>
          <w:sz w:val="24"/>
          <w:szCs w:val="24"/>
        </w:rPr>
      </w:pPr>
      <w:r w:rsidRPr="003135DA">
        <w:rPr>
          <w:rFonts w:ascii="Times New Roman" w:hAnsi="Times New Roman" w:cs="Times New Roman"/>
          <w:b/>
          <w:sz w:val="24"/>
          <w:szCs w:val="24"/>
        </w:rPr>
        <w:t>8. Informacijos teisingumo ir privačių interesų deklaravimas.</w:t>
      </w:r>
    </w:p>
    <w:p w:rsidR="002F3760" w:rsidRPr="003135DA" w:rsidRDefault="002F3760" w:rsidP="002F3760">
      <w:pPr>
        <w:spacing w:after="0" w:line="360" w:lineRule="auto"/>
        <w:jc w:val="both"/>
        <w:rPr>
          <w:rFonts w:ascii="Times New Roman" w:hAnsi="Times New Roman" w:cs="Times New Roman"/>
          <w:sz w:val="24"/>
          <w:szCs w:val="24"/>
        </w:rPr>
      </w:pPr>
      <w:r w:rsidRPr="003135DA">
        <w:rPr>
          <w:rFonts w:ascii="Times New Roman" w:hAnsi="Times New Roman" w:cs="Times New Roman"/>
          <w:sz w:val="24"/>
          <w:szCs w:val="24"/>
        </w:rPr>
        <w:t>Aš, žemiau pasirašęs kandidatas, patvirtinu, kad išrinktas į Kolegijos Tarybos narius neturėsiu tiesioginės ar netiesioginės materialinės ar asmeninės naudos.</w:t>
      </w:r>
    </w:p>
    <w:p w:rsidR="002F3760" w:rsidRPr="003135DA" w:rsidRDefault="002F3760" w:rsidP="002F3760">
      <w:pPr>
        <w:spacing w:after="0" w:line="360" w:lineRule="auto"/>
        <w:jc w:val="both"/>
        <w:rPr>
          <w:rFonts w:ascii="Times New Roman" w:hAnsi="Times New Roman" w:cs="Times New Roman"/>
          <w:sz w:val="24"/>
          <w:szCs w:val="24"/>
        </w:rPr>
      </w:pPr>
      <w:r w:rsidRPr="003135DA">
        <w:rPr>
          <w:rFonts w:ascii="Times New Roman" w:hAnsi="Times New Roman" w:cs="Times New Roman"/>
          <w:sz w:val="24"/>
          <w:szCs w:val="24"/>
        </w:rPr>
        <w:t>Tvirtinu, kad šioje anketoje pateikta visa informacija yra teisinga</w:t>
      </w:r>
    </w:p>
    <w:p w:rsidR="002F3760" w:rsidRPr="003135DA" w:rsidRDefault="002F3760" w:rsidP="002F3760">
      <w:pPr>
        <w:spacing w:after="0" w:line="360" w:lineRule="auto"/>
        <w:jc w:val="both"/>
        <w:rPr>
          <w:rFonts w:ascii="Times New Roman" w:hAnsi="Times New Roman" w:cs="Times New Roman"/>
          <w:i/>
          <w:sz w:val="24"/>
          <w:szCs w:val="24"/>
        </w:rPr>
      </w:pPr>
      <w:r w:rsidRPr="003135DA">
        <w:rPr>
          <w:rFonts w:ascii="Times New Roman" w:hAnsi="Times New Roman" w:cs="Times New Roman"/>
          <w:i/>
          <w:sz w:val="24"/>
          <w:szCs w:val="24"/>
        </w:rPr>
        <w:t>Data</w:t>
      </w:r>
    </w:p>
    <w:p w:rsidR="002F3760" w:rsidRPr="003135DA" w:rsidRDefault="002F3760" w:rsidP="002F3760">
      <w:pPr>
        <w:spacing w:after="0" w:line="360" w:lineRule="auto"/>
        <w:jc w:val="both"/>
        <w:rPr>
          <w:rFonts w:ascii="Times New Roman" w:hAnsi="Times New Roman" w:cs="Times New Roman"/>
          <w:i/>
          <w:sz w:val="24"/>
          <w:szCs w:val="24"/>
        </w:rPr>
      </w:pPr>
    </w:p>
    <w:p w:rsidR="00AA28B8" w:rsidRPr="003135DA" w:rsidRDefault="002F3760" w:rsidP="002F3760">
      <w:pPr>
        <w:spacing w:line="360" w:lineRule="auto"/>
        <w:jc w:val="both"/>
        <w:rPr>
          <w:rFonts w:ascii="Times New Roman" w:hAnsi="Times New Roman" w:cs="Times New Roman"/>
          <w:i/>
          <w:sz w:val="24"/>
          <w:szCs w:val="24"/>
        </w:rPr>
      </w:pPr>
      <w:r w:rsidRPr="003135DA">
        <w:rPr>
          <w:rFonts w:ascii="Times New Roman" w:hAnsi="Times New Roman" w:cs="Times New Roman"/>
          <w:i/>
          <w:sz w:val="24"/>
          <w:szCs w:val="24"/>
        </w:rPr>
        <w:t>(kandidato vardas, pavardė, parašas)</w:t>
      </w:r>
    </w:p>
    <w:p w:rsidR="00AA28B8" w:rsidRPr="003135DA" w:rsidRDefault="00AA28B8">
      <w:pPr>
        <w:rPr>
          <w:rFonts w:ascii="Times New Roman" w:hAnsi="Times New Roman" w:cs="Times New Roman"/>
          <w:i/>
          <w:sz w:val="24"/>
          <w:szCs w:val="24"/>
        </w:rPr>
      </w:pPr>
      <w:r w:rsidRPr="003135DA">
        <w:rPr>
          <w:rFonts w:ascii="Times New Roman" w:hAnsi="Times New Roman" w:cs="Times New Roman"/>
          <w:i/>
          <w:sz w:val="24"/>
          <w:szCs w:val="24"/>
        </w:rPr>
        <w:br w:type="page"/>
      </w:r>
    </w:p>
    <w:p w:rsidR="00AA28B8" w:rsidRPr="003135DA" w:rsidRDefault="004D3D74" w:rsidP="00AA28B8">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lastRenderedPageBreak/>
        <w:t>K</w:t>
      </w:r>
      <w:r w:rsidR="00AA28B8" w:rsidRPr="003135DA">
        <w:rPr>
          <w:rFonts w:ascii="Times New Roman" w:hAnsi="Times New Roman" w:cs="Times New Roman"/>
          <w:sz w:val="24"/>
          <w:szCs w:val="24"/>
        </w:rPr>
        <w:t xml:space="preserve">olegijos </w:t>
      </w:r>
      <w:r>
        <w:rPr>
          <w:rFonts w:ascii="Times New Roman" w:hAnsi="Times New Roman" w:cs="Times New Roman"/>
          <w:sz w:val="24"/>
          <w:szCs w:val="24"/>
        </w:rPr>
        <w:t>T</w:t>
      </w:r>
      <w:r w:rsidR="00AA28B8" w:rsidRPr="003135DA">
        <w:rPr>
          <w:rFonts w:ascii="Times New Roman" w:hAnsi="Times New Roman" w:cs="Times New Roman"/>
          <w:sz w:val="24"/>
          <w:szCs w:val="24"/>
        </w:rPr>
        <w:t xml:space="preserve">arybos narių </w:t>
      </w:r>
    </w:p>
    <w:p w:rsidR="00AA28B8" w:rsidRPr="003135DA" w:rsidRDefault="00AA28B8" w:rsidP="00AA28B8">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 xml:space="preserve">rinkimų tvarkos aprašo </w:t>
      </w:r>
    </w:p>
    <w:p w:rsidR="00AA28B8" w:rsidRPr="003135DA" w:rsidRDefault="00AA28B8" w:rsidP="00AA28B8">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2 priedas</w:t>
      </w: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center"/>
        <w:rPr>
          <w:rFonts w:ascii="Times New Roman" w:hAnsi="Times New Roman" w:cs="Times New Roman"/>
          <w:sz w:val="24"/>
          <w:szCs w:val="24"/>
        </w:rPr>
      </w:pPr>
      <w:r w:rsidRPr="003135DA">
        <w:rPr>
          <w:rFonts w:ascii="Times New Roman" w:hAnsi="Times New Roman" w:cs="Times New Roman"/>
          <w:sz w:val="24"/>
          <w:szCs w:val="24"/>
        </w:rPr>
        <w:t xml:space="preserve">Alytaus kolegijos </w:t>
      </w:r>
      <w:r w:rsidR="004D3D74">
        <w:rPr>
          <w:rFonts w:ascii="Times New Roman" w:hAnsi="Times New Roman" w:cs="Times New Roman"/>
          <w:sz w:val="24"/>
          <w:szCs w:val="24"/>
        </w:rPr>
        <w:t>p</w:t>
      </w:r>
      <w:r w:rsidRPr="003135DA">
        <w:rPr>
          <w:rFonts w:ascii="Times New Roman" w:hAnsi="Times New Roman" w:cs="Times New Roman"/>
          <w:sz w:val="24"/>
          <w:szCs w:val="24"/>
        </w:rPr>
        <w:t>ersonalo skyriui</w:t>
      </w:r>
    </w:p>
    <w:p w:rsidR="00AA28B8" w:rsidRPr="003135DA" w:rsidRDefault="00AA28B8" w:rsidP="00AA28B8">
      <w:pPr>
        <w:spacing w:after="0" w:line="240" w:lineRule="auto"/>
        <w:jc w:val="center"/>
        <w:rPr>
          <w:rFonts w:ascii="Times New Roman" w:hAnsi="Times New Roman" w:cs="Times New Roman"/>
          <w:sz w:val="24"/>
          <w:szCs w:val="24"/>
        </w:rPr>
      </w:pPr>
    </w:p>
    <w:p w:rsidR="00AA28B8" w:rsidRPr="003135DA" w:rsidRDefault="00AA28B8" w:rsidP="00AA28B8">
      <w:pPr>
        <w:spacing w:after="0" w:line="240" w:lineRule="auto"/>
        <w:jc w:val="center"/>
        <w:rPr>
          <w:rFonts w:ascii="Times New Roman" w:hAnsi="Times New Roman" w:cs="Times New Roman"/>
          <w:b/>
          <w:sz w:val="24"/>
          <w:szCs w:val="24"/>
        </w:rPr>
      </w:pPr>
      <w:r w:rsidRPr="003135DA">
        <w:rPr>
          <w:rFonts w:ascii="Times New Roman" w:hAnsi="Times New Roman" w:cs="Times New Roman"/>
          <w:b/>
          <w:sz w:val="24"/>
          <w:szCs w:val="24"/>
        </w:rPr>
        <w:t>KOLEGIJOS AKADEMINĖS BENDRUOMENĖS NARIO PRAŠYMAS BŪTI KANDIDATU Į TARYBOS NARIUS</w:t>
      </w:r>
    </w:p>
    <w:p w:rsidR="00AA28B8" w:rsidRPr="003135DA" w:rsidRDefault="00AA28B8" w:rsidP="00AA28B8">
      <w:pPr>
        <w:spacing w:after="0" w:line="240" w:lineRule="auto"/>
        <w:jc w:val="center"/>
        <w:rPr>
          <w:rFonts w:ascii="Times New Roman" w:hAnsi="Times New Roman" w:cs="Times New Roman"/>
          <w:b/>
          <w:sz w:val="24"/>
          <w:szCs w:val="24"/>
        </w:rPr>
      </w:pPr>
    </w:p>
    <w:p w:rsidR="00AA28B8" w:rsidRPr="003135DA" w:rsidRDefault="00AA28B8" w:rsidP="00AA28B8">
      <w:pPr>
        <w:spacing w:after="0" w:line="240" w:lineRule="auto"/>
        <w:jc w:val="center"/>
        <w:rPr>
          <w:rFonts w:ascii="Times New Roman" w:hAnsi="Times New Roman" w:cs="Times New Roman"/>
          <w:b/>
          <w:sz w:val="24"/>
          <w:szCs w:val="24"/>
        </w:rPr>
      </w:pPr>
      <w:r w:rsidRPr="003135DA">
        <w:rPr>
          <w:rFonts w:ascii="Times New Roman" w:hAnsi="Times New Roman" w:cs="Times New Roman"/>
          <w:b/>
          <w:sz w:val="24"/>
          <w:szCs w:val="24"/>
        </w:rPr>
        <w:t>_________________</w:t>
      </w:r>
    </w:p>
    <w:p w:rsidR="00AA28B8" w:rsidRPr="003135DA" w:rsidRDefault="00AA28B8" w:rsidP="00AA28B8">
      <w:pPr>
        <w:spacing w:after="0" w:line="240" w:lineRule="auto"/>
        <w:jc w:val="center"/>
        <w:rPr>
          <w:rFonts w:ascii="Times New Roman" w:hAnsi="Times New Roman" w:cs="Times New Roman"/>
          <w:i/>
          <w:sz w:val="24"/>
          <w:szCs w:val="24"/>
        </w:rPr>
      </w:pPr>
      <w:r w:rsidRPr="003135DA">
        <w:rPr>
          <w:rFonts w:ascii="Times New Roman" w:hAnsi="Times New Roman" w:cs="Times New Roman"/>
          <w:i/>
          <w:sz w:val="24"/>
          <w:szCs w:val="24"/>
        </w:rPr>
        <w:t>(Data)</w:t>
      </w:r>
    </w:p>
    <w:p w:rsidR="00AA28B8" w:rsidRPr="003135DA" w:rsidRDefault="00AA28B8" w:rsidP="00AA28B8">
      <w:pPr>
        <w:spacing w:after="0" w:line="240" w:lineRule="auto"/>
        <w:jc w:val="center"/>
        <w:rPr>
          <w:rFonts w:ascii="Times New Roman" w:hAnsi="Times New Roman" w:cs="Times New Roman"/>
          <w:sz w:val="24"/>
          <w:szCs w:val="24"/>
        </w:rPr>
      </w:pPr>
      <w:r w:rsidRPr="003135DA">
        <w:rPr>
          <w:rFonts w:ascii="Times New Roman" w:hAnsi="Times New Roman" w:cs="Times New Roman"/>
          <w:sz w:val="24"/>
          <w:szCs w:val="24"/>
        </w:rPr>
        <w:t>Alytus</w:t>
      </w:r>
    </w:p>
    <w:p w:rsidR="00AA28B8" w:rsidRPr="003135DA" w:rsidRDefault="00AA28B8" w:rsidP="00AA28B8">
      <w:pPr>
        <w:spacing w:after="0" w:line="240" w:lineRule="auto"/>
        <w:jc w:val="center"/>
        <w:rPr>
          <w:rFonts w:ascii="Times New Roman" w:hAnsi="Times New Roman" w:cs="Times New Roman"/>
          <w:sz w:val="24"/>
          <w:szCs w:val="24"/>
        </w:rPr>
      </w:pPr>
    </w:p>
    <w:p w:rsidR="00AA28B8" w:rsidRPr="003135DA" w:rsidRDefault="00AA28B8" w:rsidP="00AA28B8">
      <w:pPr>
        <w:spacing w:after="0" w:line="240" w:lineRule="auto"/>
        <w:ind w:firstLine="1276"/>
        <w:jc w:val="both"/>
        <w:rPr>
          <w:rFonts w:ascii="Times New Roman" w:hAnsi="Times New Roman" w:cs="Times New Roman"/>
          <w:sz w:val="24"/>
          <w:szCs w:val="24"/>
        </w:rPr>
      </w:pPr>
    </w:p>
    <w:p w:rsidR="00AA28B8" w:rsidRPr="003135DA" w:rsidRDefault="00AA28B8" w:rsidP="00AA28B8">
      <w:pPr>
        <w:spacing w:after="0" w:line="24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Prašau registruoti mane kandidatu į Alytaus kolegijos Tarybos narius.</w:t>
      </w: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p>
    <w:p w:rsidR="00AA28B8" w:rsidRPr="003135DA" w:rsidRDefault="00AA28B8" w:rsidP="00AA28B8">
      <w:pPr>
        <w:spacing w:after="0" w:line="240" w:lineRule="auto"/>
        <w:jc w:val="both"/>
        <w:rPr>
          <w:rFonts w:ascii="Times New Roman" w:hAnsi="Times New Roman" w:cs="Times New Roman"/>
          <w:sz w:val="24"/>
          <w:szCs w:val="24"/>
        </w:rPr>
      </w:pPr>
      <w:r w:rsidRPr="003135DA">
        <w:rPr>
          <w:rFonts w:ascii="Times New Roman" w:hAnsi="Times New Roman" w:cs="Times New Roman"/>
          <w:sz w:val="24"/>
          <w:szCs w:val="24"/>
        </w:rPr>
        <w:t>_____________________________________</w:t>
      </w:r>
    </w:p>
    <w:p w:rsidR="005C2720" w:rsidRPr="003135DA" w:rsidRDefault="00AA28B8" w:rsidP="00AA28B8">
      <w:pPr>
        <w:spacing w:after="0" w:line="240" w:lineRule="auto"/>
        <w:jc w:val="both"/>
        <w:rPr>
          <w:rFonts w:ascii="Times New Roman" w:hAnsi="Times New Roman" w:cs="Times New Roman"/>
          <w:i/>
          <w:sz w:val="24"/>
          <w:szCs w:val="24"/>
        </w:rPr>
      </w:pPr>
      <w:r w:rsidRPr="003135DA">
        <w:rPr>
          <w:rFonts w:ascii="Times New Roman" w:hAnsi="Times New Roman" w:cs="Times New Roman"/>
          <w:i/>
          <w:sz w:val="24"/>
          <w:szCs w:val="24"/>
        </w:rPr>
        <w:t>(Kandidato į Tarybos narius vardas, pavardė)</w:t>
      </w:r>
      <w:r w:rsidRPr="003135DA">
        <w:rPr>
          <w:rFonts w:ascii="Times New Roman" w:hAnsi="Times New Roman" w:cs="Times New Roman"/>
          <w:i/>
          <w:sz w:val="24"/>
          <w:szCs w:val="24"/>
        </w:rPr>
        <w:tab/>
      </w:r>
      <w:r w:rsidRPr="003135DA">
        <w:rPr>
          <w:rFonts w:ascii="Times New Roman" w:hAnsi="Times New Roman" w:cs="Times New Roman"/>
          <w:i/>
          <w:sz w:val="24"/>
          <w:szCs w:val="24"/>
        </w:rPr>
        <w:tab/>
      </w:r>
      <w:r w:rsidRPr="003135DA">
        <w:rPr>
          <w:rFonts w:ascii="Times New Roman" w:hAnsi="Times New Roman" w:cs="Times New Roman"/>
          <w:i/>
          <w:sz w:val="24"/>
          <w:szCs w:val="24"/>
        </w:rPr>
        <w:tab/>
        <w:t>(parašas)</w:t>
      </w:r>
    </w:p>
    <w:p w:rsidR="005C2720" w:rsidRPr="003135DA" w:rsidRDefault="005C2720">
      <w:pPr>
        <w:rPr>
          <w:rFonts w:ascii="Times New Roman" w:hAnsi="Times New Roman" w:cs="Times New Roman"/>
          <w:i/>
          <w:sz w:val="24"/>
          <w:szCs w:val="24"/>
        </w:rPr>
      </w:pPr>
      <w:r w:rsidRPr="003135DA">
        <w:rPr>
          <w:rFonts w:ascii="Times New Roman" w:hAnsi="Times New Roman" w:cs="Times New Roman"/>
          <w:i/>
          <w:sz w:val="24"/>
          <w:szCs w:val="24"/>
        </w:rPr>
        <w:br w:type="page"/>
      </w:r>
    </w:p>
    <w:p w:rsidR="005C2720" w:rsidRPr="003135DA" w:rsidRDefault="004D3D74" w:rsidP="005C2720">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lastRenderedPageBreak/>
        <w:t>K</w:t>
      </w:r>
      <w:r w:rsidR="005C2720" w:rsidRPr="003135DA">
        <w:rPr>
          <w:rFonts w:ascii="Times New Roman" w:hAnsi="Times New Roman" w:cs="Times New Roman"/>
          <w:sz w:val="24"/>
          <w:szCs w:val="24"/>
        </w:rPr>
        <w:t xml:space="preserve">olegijos </w:t>
      </w:r>
      <w:r>
        <w:rPr>
          <w:rFonts w:ascii="Times New Roman" w:hAnsi="Times New Roman" w:cs="Times New Roman"/>
          <w:sz w:val="24"/>
          <w:szCs w:val="24"/>
        </w:rPr>
        <w:t>T</w:t>
      </w:r>
      <w:r w:rsidR="005C2720" w:rsidRPr="003135DA">
        <w:rPr>
          <w:rFonts w:ascii="Times New Roman" w:hAnsi="Times New Roman" w:cs="Times New Roman"/>
          <w:sz w:val="24"/>
          <w:szCs w:val="24"/>
        </w:rPr>
        <w:t xml:space="preserve">arybos narių </w:t>
      </w:r>
    </w:p>
    <w:p w:rsidR="005C2720" w:rsidRPr="003135DA" w:rsidRDefault="005C2720" w:rsidP="005C2720">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 xml:space="preserve">rinkimų tvarkos aprašo </w:t>
      </w:r>
    </w:p>
    <w:p w:rsidR="005C2720" w:rsidRPr="003135DA" w:rsidRDefault="005C2720" w:rsidP="005C2720">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3 priedas</w:t>
      </w:r>
    </w:p>
    <w:p w:rsidR="005C2720" w:rsidRPr="003135DA" w:rsidRDefault="005C2720" w:rsidP="005C2720">
      <w:pPr>
        <w:spacing w:after="0" w:line="240" w:lineRule="auto"/>
        <w:ind w:firstLine="5812"/>
        <w:jc w:val="both"/>
        <w:rPr>
          <w:rFonts w:ascii="Times New Roman" w:hAnsi="Times New Roman" w:cs="Times New Roman"/>
          <w:sz w:val="24"/>
          <w:szCs w:val="24"/>
        </w:rPr>
      </w:pPr>
    </w:p>
    <w:p w:rsidR="005C2720" w:rsidRPr="003135DA" w:rsidRDefault="005C2720" w:rsidP="005C2720">
      <w:pPr>
        <w:spacing w:after="0" w:line="240" w:lineRule="auto"/>
        <w:ind w:firstLine="5812"/>
        <w:jc w:val="both"/>
        <w:rPr>
          <w:rFonts w:ascii="Times New Roman" w:hAnsi="Times New Roman" w:cs="Times New Roman"/>
          <w:sz w:val="24"/>
          <w:szCs w:val="24"/>
        </w:rPr>
      </w:pPr>
    </w:p>
    <w:p w:rsidR="005C2720" w:rsidRPr="003135DA" w:rsidRDefault="005C2720" w:rsidP="005C2720">
      <w:pPr>
        <w:spacing w:after="0" w:line="240" w:lineRule="auto"/>
        <w:ind w:firstLine="5812"/>
        <w:jc w:val="both"/>
        <w:rPr>
          <w:rFonts w:ascii="Times New Roman" w:hAnsi="Times New Roman" w:cs="Times New Roman"/>
          <w:sz w:val="24"/>
          <w:szCs w:val="24"/>
        </w:rPr>
      </w:pPr>
    </w:p>
    <w:p w:rsidR="005C2720" w:rsidRPr="003135DA" w:rsidRDefault="005C2720" w:rsidP="005C2720">
      <w:pPr>
        <w:spacing w:after="0" w:line="240" w:lineRule="auto"/>
        <w:jc w:val="center"/>
        <w:rPr>
          <w:rFonts w:ascii="Times New Roman" w:hAnsi="Times New Roman" w:cs="Times New Roman"/>
          <w:sz w:val="24"/>
          <w:szCs w:val="24"/>
        </w:rPr>
      </w:pPr>
      <w:r w:rsidRPr="003135DA">
        <w:rPr>
          <w:rFonts w:ascii="Times New Roman" w:hAnsi="Times New Roman" w:cs="Times New Roman"/>
          <w:sz w:val="24"/>
          <w:szCs w:val="24"/>
        </w:rPr>
        <w:t xml:space="preserve">Alytaus kolegijos </w:t>
      </w:r>
      <w:r w:rsidR="004D3D74">
        <w:rPr>
          <w:rFonts w:ascii="Times New Roman" w:hAnsi="Times New Roman" w:cs="Times New Roman"/>
          <w:sz w:val="24"/>
          <w:szCs w:val="24"/>
        </w:rPr>
        <w:t>p</w:t>
      </w:r>
      <w:r w:rsidRPr="003135DA">
        <w:rPr>
          <w:rFonts w:ascii="Times New Roman" w:hAnsi="Times New Roman" w:cs="Times New Roman"/>
          <w:sz w:val="24"/>
          <w:szCs w:val="24"/>
        </w:rPr>
        <w:t>ersonalo skyriui</w:t>
      </w: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center"/>
        <w:rPr>
          <w:rFonts w:ascii="Times New Roman" w:hAnsi="Times New Roman" w:cs="Times New Roman"/>
          <w:b/>
          <w:sz w:val="24"/>
          <w:szCs w:val="24"/>
        </w:rPr>
      </w:pPr>
      <w:r w:rsidRPr="003135DA">
        <w:rPr>
          <w:rFonts w:ascii="Times New Roman" w:hAnsi="Times New Roman" w:cs="Times New Roman"/>
          <w:b/>
          <w:sz w:val="24"/>
          <w:szCs w:val="24"/>
        </w:rPr>
        <w:t xml:space="preserve">KOLEGIJOS AKADEMINĖS BENDRUOMENĖS NARIO </w:t>
      </w:r>
      <w:r w:rsidR="008B0BBE" w:rsidRPr="003135DA">
        <w:rPr>
          <w:rFonts w:ascii="Times New Roman" w:hAnsi="Times New Roman" w:cs="Times New Roman"/>
          <w:b/>
          <w:sz w:val="24"/>
          <w:szCs w:val="24"/>
        </w:rPr>
        <w:t>SUTIKIMAS</w:t>
      </w:r>
      <w:r w:rsidRPr="003135DA">
        <w:rPr>
          <w:rFonts w:ascii="Times New Roman" w:hAnsi="Times New Roman" w:cs="Times New Roman"/>
          <w:b/>
          <w:sz w:val="24"/>
          <w:szCs w:val="24"/>
        </w:rPr>
        <w:t xml:space="preserve"> BŪTI KANDIDATU Į TARYBOS NARIUS</w:t>
      </w:r>
    </w:p>
    <w:p w:rsidR="005C2720" w:rsidRPr="003135DA" w:rsidRDefault="005C2720" w:rsidP="005C2720">
      <w:pPr>
        <w:spacing w:after="0" w:line="240" w:lineRule="auto"/>
        <w:jc w:val="both"/>
        <w:rPr>
          <w:rFonts w:ascii="Times New Roman" w:hAnsi="Times New Roman" w:cs="Times New Roman"/>
          <w:b/>
          <w:i/>
          <w:sz w:val="24"/>
          <w:szCs w:val="24"/>
        </w:rPr>
      </w:pPr>
    </w:p>
    <w:p w:rsidR="005C2720" w:rsidRPr="003135DA" w:rsidRDefault="005C2720" w:rsidP="008B0BBE">
      <w:pPr>
        <w:spacing w:after="0" w:line="240" w:lineRule="auto"/>
        <w:jc w:val="center"/>
        <w:rPr>
          <w:rFonts w:ascii="Times New Roman" w:hAnsi="Times New Roman" w:cs="Times New Roman"/>
          <w:b/>
          <w:i/>
          <w:sz w:val="24"/>
          <w:szCs w:val="24"/>
        </w:rPr>
      </w:pPr>
      <w:r w:rsidRPr="003135DA">
        <w:rPr>
          <w:rFonts w:ascii="Times New Roman" w:hAnsi="Times New Roman" w:cs="Times New Roman"/>
          <w:b/>
          <w:i/>
          <w:sz w:val="24"/>
          <w:szCs w:val="24"/>
        </w:rPr>
        <w:t>_________________</w:t>
      </w:r>
    </w:p>
    <w:p w:rsidR="005C2720" w:rsidRPr="003135DA" w:rsidRDefault="005C2720" w:rsidP="008B0BBE">
      <w:pPr>
        <w:spacing w:after="0" w:line="240" w:lineRule="auto"/>
        <w:jc w:val="center"/>
        <w:rPr>
          <w:rFonts w:ascii="Times New Roman" w:hAnsi="Times New Roman" w:cs="Times New Roman"/>
          <w:i/>
          <w:sz w:val="24"/>
          <w:szCs w:val="24"/>
        </w:rPr>
      </w:pPr>
      <w:r w:rsidRPr="003135DA">
        <w:rPr>
          <w:rFonts w:ascii="Times New Roman" w:hAnsi="Times New Roman" w:cs="Times New Roman"/>
          <w:i/>
          <w:sz w:val="24"/>
          <w:szCs w:val="24"/>
        </w:rPr>
        <w:t>(Data)</w:t>
      </w:r>
    </w:p>
    <w:p w:rsidR="005C2720" w:rsidRPr="003135DA" w:rsidRDefault="005C2720" w:rsidP="008B0BBE">
      <w:pPr>
        <w:spacing w:after="0" w:line="240" w:lineRule="auto"/>
        <w:jc w:val="center"/>
        <w:rPr>
          <w:rFonts w:ascii="Times New Roman" w:hAnsi="Times New Roman" w:cs="Times New Roman"/>
          <w:i/>
          <w:sz w:val="24"/>
          <w:szCs w:val="24"/>
        </w:rPr>
      </w:pPr>
      <w:r w:rsidRPr="003135DA">
        <w:rPr>
          <w:rFonts w:ascii="Times New Roman" w:hAnsi="Times New Roman" w:cs="Times New Roman"/>
          <w:i/>
          <w:sz w:val="24"/>
          <w:szCs w:val="24"/>
        </w:rPr>
        <w:t>Alytus</w:t>
      </w: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6578F5" w:rsidP="006578F5">
      <w:pPr>
        <w:spacing w:after="0" w:line="240" w:lineRule="auto"/>
        <w:ind w:firstLine="1276"/>
        <w:jc w:val="both"/>
        <w:rPr>
          <w:rFonts w:ascii="Times New Roman" w:hAnsi="Times New Roman" w:cs="Times New Roman"/>
          <w:sz w:val="24"/>
          <w:szCs w:val="24"/>
        </w:rPr>
      </w:pPr>
      <w:r w:rsidRPr="003135DA">
        <w:rPr>
          <w:rFonts w:ascii="Times New Roman" w:hAnsi="Times New Roman" w:cs="Times New Roman"/>
          <w:sz w:val="24"/>
          <w:szCs w:val="24"/>
        </w:rPr>
        <w:t xml:space="preserve">Sutinku būti keliamas </w:t>
      </w:r>
      <w:r w:rsidR="005C2720" w:rsidRPr="003135DA">
        <w:rPr>
          <w:rFonts w:ascii="Times New Roman" w:hAnsi="Times New Roman" w:cs="Times New Roman"/>
          <w:sz w:val="24"/>
          <w:szCs w:val="24"/>
        </w:rPr>
        <w:t>kandidatu į Alytaus kolegijos Tarybos narius.</w:t>
      </w:r>
    </w:p>
    <w:p w:rsidR="005C2720" w:rsidRPr="003135DA" w:rsidRDefault="005C2720" w:rsidP="005C2720">
      <w:pPr>
        <w:spacing w:after="0" w:line="240" w:lineRule="auto"/>
        <w:jc w:val="both"/>
        <w:rPr>
          <w:rFonts w:ascii="Times New Roman" w:hAnsi="Times New Roman" w:cs="Times New Roman"/>
          <w:b/>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r w:rsidRPr="003135DA">
        <w:rPr>
          <w:rFonts w:ascii="Times New Roman" w:hAnsi="Times New Roman" w:cs="Times New Roman"/>
          <w:i/>
          <w:sz w:val="24"/>
          <w:szCs w:val="24"/>
        </w:rPr>
        <w:t>_____________________________________</w:t>
      </w:r>
    </w:p>
    <w:p w:rsidR="00A17699" w:rsidRPr="003135DA" w:rsidRDefault="005C2720" w:rsidP="005C2720">
      <w:pPr>
        <w:spacing w:after="0" w:line="240" w:lineRule="auto"/>
        <w:jc w:val="both"/>
        <w:rPr>
          <w:rFonts w:ascii="Times New Roman" w:hAnsi="Times New Roman" w:cs="Times New Roman"/>
          <w:i/>
          <w:sz w:val="24"/>
          <w:szCs w:val="24"/>
        </w:rPr>
      </w:pPr>
      <w:r w:rsidRPr="003135DA">
        <w:rPr>
          <w:rFonts w:ascii="Times New Roman" w:hAnsi="Times New Roman" w:cs="Times New Roman"/>
          <w:i/>
          <w:sz w:val="24"/>
          <w:szCs w:val="24"/>
        </w:rPr>
        <w:t>(Kandidato į Tarybos narius vardas, pavardė)</w:t>
      </w:r>
      <w:r w:rsidRPr="003135DA">
        <w:rPr>
          <w:rFonts w:ascii="Times New Roman" w:hAnsi="Times New Roman" w:cs="Times New Roman"/>
          <w:i/>
          <w:sz w:val="24"/>
          <w:szCs w:val="24"/>
        </w:rPr>
        <w:tab/>
      </w:r>
      <w:r w:rsidRPr="003135DA">
        <w:rPr>
          <w:rFonts w:ascii="Times New Roman" w:hAnsi="Times New Roman" w:cs="Times New Roman"/>
          <w:i/>
          <w:sz w:val="24"/>
          <w:szCs w:val="24"/>
        </w:rPr>
        <w:tab/>
      </w:r>
      <w:r w:rsidRPr="003135DA">
        <w:rPr>
          <w:rFonts w:ascii="Times New Roman" w:hAnsi="Times New Roman" w:cs="Times New Roman"/>
          <w:i/>
          <w:sz w:val="24"/>
          <w:szCs w:val="24"/>
        </w:rPr>
        <w:tab/>
        <w:t>(parašas)</w:t>
      </w:r>
    </w:p>
    <w:p w:rsidR="00A17699" w:rsidRPr="003135DA" w:rsidRDefault="00A17699">
      <w:pPr>
        <w:rPr>
          <w:rFonts w:ascii="Times New Roman" w:hAnsi="Times New Roman" w:cs="Times New Roman"/>
          <w:i/>
          <w:sz w:val="24"/>
          <w:szCs w:val="24"/>
        </w:rPr>
      </w:pPr>
      <w:r w:rsidRPr="003135DA">
        <w:rPr>
          <w:rFonts w:ascii="Times New Roman" w:hAnsi="Times New Roman" w:cs="Times New Roman"/>
          <w:i/>
          <w:sz w:val="24"/>
          <w:szCs w:val="24"/>
        </w:rPr>
        <w:br w:type="page"/>
      </w:r>
    </w:p>
    <w:p w:rsidR="00A17699" w:rsidRPr="003135DA" w:rsidRDefault="004D3D74" w:rsidP="00A17699">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lastRenderedPageBreak/>
        <w:t>K</w:t>
      </w:r>
      <w:r w:rsidR="00A17699" w:rsidRPr="003135DA">
        <w:rPr>
          <w:rFonts w:ascii="Times New Roman" w:hAnsi="Times New Roman" w:cs="Times New Roman"/>
          <w:sz w:val="24"/>
          <w:szCs w:val="24"/>
        </w:rPr>
        <w:t xml:space="preserve">olegijos </w:t>
      </w:r>
      <w:r>
        <w:rPr>
          <w:rFonts w:ascii="Times New Roman" w:hAnsi="Times New Roman" w:cs="Times New Roman"/>
          <w:sz w:val="24"/>
          <w:szCs w:val="24"/>
        </w:rPr>
        <w:t>T</w:t>
      </w:r>
      <w:r w:rsidR="00A17699" w:rsidRPr="003135DA">
        <w:rPr>
          <w:rFonts w:ascii="Times New Roman" w:hAnsi="Times New Roman" w:cs="Times New Roman"/>
          <w:sz w:val="24"/>
          <w:szCs w:val="24"/>
        </w:rPr>
        <w:t xml:space="preserve">arybos narių </w:t>
      </w:r>
    </w:p>
    <w:p w:rsidR="00A17699" w:rsidRPr="003135DA" w:rsidRDefault="00A17699" w:rsidP="00A17699">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 xml:space="preserve">rinkimų tvarkos aprašo </w:t>
      </w:r>
    </w:p>
    <w:p w:rsidR="005C2720" w:rsidRPr="003135DA" w:rsidRDefault="00A17699" w:rsidP="00A17699">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4 priedas</w:t>
      </w:r>
    </w:p>
    <w:p w:rsidR="00A17699" w:rsidRPr="003135DA" w:rsidRDefault="00A17699" w:rsidP="00A17699">
      <w:pPr>
        <w:spacing w:after="0" w:line="240" w:lineRule="auto"/>
        <w:ind w:firstLine="5812"/>
        <w:jc w:val="both"/>
        <w:rPr>
          <w:rFonts w:ascii="Times New Roman" w:hAnsi="Times New Roman" w:cs="Times New Roman"/>
          <w:i/>
          <w:sz w:val="24"/>
          <w:szCs w:val="24"/>
        </w:rPr>
      </w:pPr>
    </w:p>
    <w:p w:rsidR="00A17699" w:rsidRPr="003135DA" w:rsidRDefault="00A17699" w:rsidP="00A17699">
      <w:pPr>
        <w:spacing w:after="0" w:line="240" w:lineRule="auto"/>
        <w:jc w:val="both"/>
        <w:rPr>
          <w:rFonts w:ascii="Times New Roman" w:hAnsi="Times New Roman" w:cs="Times New Roman"/>
          <w:sz w:val="24"/>
          <w:szCs w:val="24"/>
        </w:rPr>
      </w:pPr>
    </w:p>
    <w:p w:rsidR="00A17699" w:rsidRPr="003135DA" w:rsidRDefault="00A17699" w:rsidP="00A17699">
      <w:pPr>
        <w:spacing w:after="0" w:line="240" w:lineRule="auto"/>
        <w:jc w:val="both"/>
        <w:rPr>
          <w:rFonts w:ascii="Times New Roman" w:hAnsi="Times New Roman" w:cs="Times New Roman"/>
          <w:sz w:val="24"/>
          <w:szCs w:val="24"/>
        </w:rPr>
      </w:pPr>
    </w:p>
    <w:p w:rsidR="00A17699" w:rsidRPr="003135DA" w:rsidRDefault="00A17699" w:rsidP="00A17699">
      <w:pPr>
        <w:spacing w:after="0" w:line="240" w:lineRule="auto"/>
        <w:jc w:val="center"/>
        <w:rPr>
          <w:rFonts w:ascii="Times New Roman" w:hAnsi="Times New Roman" w:cs="Times New Roman"/>
          <w:b/>
          <w:sz w:val="24"/>
          <w:szCs w:val="24"/>
        </w:rPr>
      </w:pPr>
      <w:r w:rsidRPr="003135DA">
        <w:rPr>
          <w:rFonts w:ascii="Times New Roman" w:hAnsi="Times New Roman" w:cs="Times New Roman"/>
          <w:b/>
          <w:sz w:val="24"/>
          <w:szCs w:val="24"/>
        </w:rPr>
        <w:t>KOLEGIJOS AKADEMIN</w:t>
      </w:r>
      <w:r w:rsidR="00BE7763">
        <w:rPr>
          <w:rFonts w:ascii="Times New Roman" w:hAnsi="Times New Roman" w:cs="Times New Roman"/>
          <w:b/>
          <w:sz w:val="24"/>
          <w:szCs w:val="24"/>
        </w:rPr>
        <w:t>EI</w:t>
      </w:r>
      <w:r w:rsidRPr="003135DA">
        <w:rPr>
          <w:rFonts w:ascii="Times New Roman" w:hAnsi="Times New Roman" w:cs="Times New Roman"/>
          <w:b/>
          <w:sz w:val="24"/>
          <w:szCs w:val="24"/>
        </w:rPr>
        <w:t xml:space="preserve"> BENDRUOMENEI PRIKLAUSANČIŲ PRETENDENTŲ, DALYVAUJANČIŲ TARYBOS NARIŲ RINKIMUOSE</w:t>
      </w:r>
      <w:r w:rsidR="00BE7763">
        <w:rPr>
          <w:rFonts w:ascii="Times New Roman" w:hAnsi="Times New Roman" w:cs="Times New Roman"/>
          <w:b/>
          <w:sz w:val="24"/>
          <w:szCs w:val="24"/>
        </w:rPr>
        <w:t>,</w:t>
      </w:r>
      <w:r w:rsidRPr="003135DA">
        <w:rPr>
          <w:rFonts w:ascii="Times New Roman" w:hAnsi="Times New Roman" w:cs="Times New Roman"/>
          <w:b/>
          <w:sz w:val="24"/>
          <w:szCs w:val="24"/>
        </w:rPr>
        <w:t xml:space="preserve"> REGISTRACIJOS ŽURNALAS</w:t>
      </w:r>
    </w:p>
    <w:p w:rsidR="009134BC" w:rsidRPr="003135DA" w:rsidRDefault="009134BC" w:rsidP="00A1769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5"/>
        <w:gridCol w:w="2608"/>
        <w:gridCol w:w="1643"/>
        <w:gridCol w:w="1642"/>
        <w:gridCol w:w="1762"/>
        <w:gridCol w:w="1524"/>
      </w:tblGrid>
      <w:tr w:rsidR="009134BC" w:rsidRPr="003135DA" w:rsidTr="0045213D">
        <w:tc>
          <w:tcPr>
            <w:tcW w:w="675" w:type="dxa"/>
          </w:tcPr>
          <w:p w:rsidR="009134BC" w:rsidRPr="003135DA" w:rsidRDefault="009134BC" w:rsidP="009134BC">
            <w:pPr>
              <w:jc w:val="both"/>
              <w:rPr>
                <w:rFonts w:ascii="Times New Roman" w:hAnsi="Times New Roman" w:cs="Times New Roman"/>
                <w:sz w:val="24"/>
                <w:szCs w:val="24"/>
              </w:rPr>
            </w:pPr>
            <w:r w:rsidRPr="003135DA">
              <w:rPr>
                <w:rFonts w:ascii="Times New Roman" w:hAnsi="Times New Roman" w:cs="Times New Roman"/>
                <w:sz w:val="24"/>
                <w:szCs w:val="24"/>
              </w:rPr>
              <w:t>Eil. Nr.</w:t>
            </w:r>
          </w:p>
        </w:tc>
        <w:tc>
          <w:tcPr>
            <w:tcW w:w="2608" w:type="dxa"/>
          </w:tcPr>
          <w:p w:rsidR="009134BC" w:rsidRPr="003135DA" w:rsidRDefault="009134BC" w:rsidP="009134BC">
            <w:pPr>
              <w:jc w:val="center"/>
              <w:rPr>
                <w:rFonts w:ascii="Times New Roman" w:hAnsi="Times New Roman" w:cs="Times New Roman"/>
                <w:sz w:val="24"/>
                <w:szCs w:val="24"/>
              </w:rPr>
            </w:pPr>
            <w:r w:rsidRPr="003135DA">
              <w:rPr>
                <w:rFonts w:ascii="Times New Roman" w:hAnsi="Times New Roman" w:cs="Times New Roman"/>
                <w:sz w:val="24"/>
                <w:szCs w:val="24"/>
              </w:rPr>
              <w:t>Pretendento vardas ir pavardė</w:t>
            </w:r>
          </w:p>
        </w:tc>
        <w:tc>
          <w:tcPr>
            <w:tcW w:w="1643" w:type="dxa"/>
          </w:tcPr>
          <w:p w:rsidR="009134BC" w:rsidRPr="003135DA" w:rsidRDefault="009134BC" w:rsidP="009134BC">
            <w:pPr>
              <w:jc w:val="center"/>
              <w:rPr>
                <w:rFonts w:ascii="Times New Roman" w:hAnsi="Times New Roman" w:cs="Times New Roman"/>
                <w:sz w:val="24"/>
                <w:szCs w:val="24"/>
              </w:rPr>
            </w:pPr>
            <w:r w:rsidRPr="003135DA">
              <w:rPr>
                <w:rFonts w:ascii="Times New Roman" w:hAnsi="Times New Roman" w:cs="Times New Roman"/>
                <w:sz w:val="24"/>
                <w:szCs w:val="24"/>
              </w:rPr>
              <w:t>Gyvenamosios vietos adresas, kontaktai</w:t>
            </w:r>
          </w:p>
        </w:tc>
        <w:tc>
          <w:tcPr>
            <w:tcW w:w="1642" w:type="dxa"/>
          </w:tcPr>
          <w:p w:rsidR="009134BC" w:rsidRPr="003135DA" w:rsidRDefault="00022CBB" w:rsidP="009134BC">
            <w:pPr>
              <w:jc w:val="center"/>
              <w:rPr>
                <w:rFonts w:ascii="Times New Roman" w:hAnsi="Times New Roman" w:cs="Times New Roman"/>
                <w:sz w:val="24"/>
                <w:szCs w:val="24"/>
              </w:rPr>
            </w:pPr>
            <w:r w:rsidRPr="003135DA">
              <w:rPr>
                <w:rFonts w:ascii="Times New Roman" w:hAnsi="Times New Roman" w:cs="Times New Roman"/>
                <w:sz w:val="24"/>
                <w:szCs w:val="24"/>
              </w:rPr>
              <w:t>Konkurso paskelbimo data</w:t>
            </w:r>
          </w:p>
        </w:tc>
        <w:tc>
          <w:tcPr>
            <w:tcW w:w="1762" w:type="dxa"/>
          </w:tcPr>
          <w:p w:rsidR="009134BC" w:rsidRPr="003135DA" w:rsidRDefault="009134BC" w:rsidP="009134BC">
            <w:pPr>
              <w:jc w:val="center"/>
              <w:rPr>
                <w:rFonts w:ascii="Times New Roman" w:hAnsi="Times New Roman" w:cs="Times New Roman"/>
                <w:sz w:val="24"/>
                <w:szCs w:val="24"/>
              </w:rPr>
            </w:pPr>
            <w:r w:rsidRPr="003135DA">
              <w:rPr>
                <w:rFonts w:ascii="Times New Roman" w:hAnsi="Times New Roman" w:cs="Times New Roman"/>
                <w:sz w:val="24"/>
                <w:szCs w:val="24"/>
              </w:rPr>
              <w:t>Dokumentų gavimo data ir gavimo forma (paštu, pateikta asmeniškai)</w:t>
            </w:r>
          </w:p>
        </w:tc>
        <w:tc>
          <w:tcPr>
            <w:tcW w:w="1524" w:type="dxa"/>
          </w:tcPr>
          <w:p w:rsidR="009134BC" w:rsidRPr="003135DA" w:rsidRDefault="009134BC" w:rsidP="009134BC">
            <w:pPr>
              <w:jc w:val="center"/>
              <w:rPr>
                <w:rFonts w:ascii="Times New Roman" w:hAnsi="Times New Roman" w:cs="Times New Roman"/>
                <w:sz w:val="24"/>
                <w:szCs w:val="24"/>
              </w:rPr>
            </w:pPr>
            <w:r w:rsidRPr="003135DA">
              <w:rPr>
                <w:rFonts w:ascii="Times New Roman" w:hAnsi="Times New Roman" w:cs="Times New Roman"/>
                <w:sz w:val="24"/>
                <w:szCs w:val="24"/>
              </w:rPr>
              <w:t>Dokumentus įregistravusio darbuotojo parašas</w:t>
            </w:r>
          </w:p>
        </w:tc>
      </w:tr>
      <w:tr w:rsidR="009134BC" w:rsidRPr="003135DA" w:rsidTr="0045213D">
        <w:tc>
          <w:tcPr>
            <w:tcW w:w="675" w:type="dxa"/>
          </w:tcPr>
          <w:p w:rsidR="009134BC" w:rsidRPr="003135DA" w:rsidRDefault="009134BC" w:rsidP="00E50A09">
            <w:pPr>
              <w:spacing w:line="480" w:lineRule="auto"/>
              <w:jc w:val="both"/>
              <w:rPr>
                <w:rFonts w:ascii="Times New Roman" w:hAnsi="Times New Roman" w:cs="Times New Roman"/>
                <w:sz w:val="24"/>
                <w:szCs w:val="24"/>
              </w:rPr>
            </w:pPr>
          </w:p>
        </w:tc>
        <w:tc>
          <w:tcPr>
            <w:tcW w:w="2608" w:type="dxa"/>
          </w:tcPr>
          <w:p w:rsidR="009134BC" w:rsidRPr="003135DA" w:rsidRDefault="009134BC" w:rsidP="00E50A09">
            <w:pPr>
              <w:spacing w:line="480" w:lineRule="auto"/>
              <w:jc w:val="both"/>
              <w:rPr>
                <w:rFonts w:ascii="Times New Roman" w:hAnsi="Times New Roman" w:cs="Times New Roman"/>
                <w:sz w:val="24"/>
                <w:szCs w:val="24"/>
              </w:rPr>
            </w:pPr>
          </w:p>
        </w:tc>
        <w:tc>
          <w:tcPr>
            <w:tcW w:w="1643" w:type="dxa"/>
          </w:tcPr>
          <w:p w:rsidR="009134BC" w:rsidRPr="003135DA" w:rsidRDefault="009134BC" w:rsidP="00E50A09">
            <w:pPr>
              <w:spacing w:line="480" w:lineRule="auto"/>
              <w:jc w:val="both"/>
              <w:rPr>
                <w:rFonts w:ascii="Times New Roman" w:hAnsi="Times New Roman" w:cs="Times New Roman"/>
                <w:sz w:val="24"/>
                <w:szCs w:val="24"/>
              </w:rPr>
            </w:pPr>
          </w:p>
        </w:tc>
        <w:tc>
          <w:tcPr>
            <w:tcW w:w="1642" w:type="dxa"/>
          </w:tcPr>
          <w:p w:rsidR="009134BC" w:rsidRPr="003135DA" w:rsidRDefault="009134BC" w:rsidP="00E50A09">
            <w:pPr>
              <w:spacing w:line="480" w:lineRule="auto"/>
              <w:jc w:val="both"/>
              <w:rPr>
                <w:rFonts w:ascii="Times New Roman" w:hAnsi="Times New Roman" w:cs="Times New Roman"/>
                <w:sz w:val="24"/>
                <w:szCs w:val="24"/>
              </w:rPr>
            </w:pPr>
          </w:p>
        </w:tc>
        <w:tc>
          <w:tcPr>
            <w:tcW w:w="1762" w:type="dxa"/>
          </w:tcPr>
          <w:p w:rsidR="009134BC" w:rsidRPr="003135DA" w:rsidRDefault="009134BC" w:rsidP="00E50A09">
            <w:pPr>
              <w:spacing w:line="480" w:lineRule="auto"/>
              <w:jc w:val="both"/>
              <w:rPr>
                <w:rFonts w:ascii="Times New Roman" w:hAnsi="Times New Roman" w:cs="Times New Roman"/>
                <w:sz w:val="24"/>
                <w:szCs w:val="24"/>
              </w:rPr>
            </w:pPr>
          </w:p>
        </w:tc>
        <w:tc>
          <w:tcPr>
            <w:tcW w:w="1524" w:type="dxa"/>
          </w:tcPr>
          <w:p w:rsidR="009134BC" w:rsidRPr="003135DA" w:rsidRDefault="009134BC"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r w:rsidR="00E50A09" w:rsidRPr="003135DA" w:rsidTr="0045213D">
        <w:tc>
          <w:tcPr>
            <w:tcW w:w="675" w:type="dxa"/>
          </w:tcPr>
          <w:p w:rsidR="00E50A09" w:rsidRPr="003135DA" w:rsidRDefault="00E50A09" w:rsidP="00E50A09">
            <w:pPr>
              <w:spacing w:line="480" w:lineRule="auto"/>
              <w:jc w:val="both"/>
              <w:rPr>
                <w:rFonts w:ascii="Times New Roman" w:hAnsi="Times New Roman" w:cs="Times New Roman"/>
                <w:sz w:val="24"/>
                <w:szCs w:val="24"/>
              </w:rPr>
            </w:pPr>
          </w:p>
        </w:tc>
        <w:tc>
          <w:tcPr>
            <w:tcW w:w="2608" w:type="dxa"/>
          </w:tcPr>
          <w:p w:rsidR="00E50A09" w:rsidRPr="003135DA" w:rsidRDefault="00E50A09" w:rsidP="00E50A09">
            <w:pPr>
              <w:spacing w:line="480" w:lineRule="auto"/>
              <w:jc w:val="both"/>
              <w:rPr>
                <w:rFonts w:ascii="Times New Roman" w:hAnsi="Times New Roman" w:cs="Times New Roman"/>
                <w:sz w:val="24"/>
                <w:szCs w:val="24"/>
              </w:rPr>
            </w:pPr>
          </w:p>
        </w:tc>
        <w:tc>
          <w:tcPr>
            <w:tcW w:w="1643" w:type="dxa"/>
          </w:tcPr>
          <w:p w:rsidR="00E50A09" w:rsidRPr="003135DA" w:rsidRDefault="00E50A09" w:rsidP="00E50A09">
            <w:pPr>
              <w:spacing w:line="480" w:lineRule="auto"/>
              <w:jc w:val="both"/>
              <w:rPr>
                <w:rFonts w:ascii="Times New Roman" w:hAnsi="Times New Roman" w:cs="Times New Roman"/>
                <w:sz w:val="24"/>
                <w:szCs w:val="24"/>
              </w:rPr>
            </w:pPr>
          </w:p>
        </w:tc>
        <w:tc>
          <w:tcPr>
            <w:tcW w:w="1642" w:type="dxa"/>
          </w:tcPr>
          <w:p w:rsidR="00E50A09" w:rsidRPr="003135DA" w:rsidRDefault="00E50A09" w:rsidP="00E50A09">
            <w:pPr>
              <w:spacing w:line="480" w:lineRule="auto"/>
              <w:jc w:val="both"/>
              <w:rPr>
                <w:rFonts w:ascii="Times New Roman" w:hAnsi="Times New Roman" w:cs="Times New Roman"/>
                <w:sz w:val="24"/>
                <w:szCs w:val="24"/>
              </w:rPr>
            </w:pPr>
          </w:p>
        </w:tc>
        <w:tc>
          <w:tcPr>
            <w:tcW w:w="1762" w:type="dxa"/>
          </w:tcPr>
          <w:p w:rsidR="00E50A09" w:rsidRPr="003135DA" w:rsidRDefault="00E50A09" w:rsidP="00E50A09">
            <w:pPr>
              <w:spacing w:line="480" w:lineRule="auto"/>
              <w:jc w:val="both"/>
              <w:rPr>
                <w:rFonts w:ascii="Times New Roman" w:hAnsi="Times New Roman" w:cs="Times New Roman"/>
                <w:sz w:val="24"/>
                <w:szCs w:val="24"/>
              </w:rPr>
            </w:pPr>
          </w:p>
        </w:tc>
        <w:tc>
          <w:tcPr>
            <w:tcW w:w="1524" w:type="dxa"/>
          </w:tcPr>
          <w:p w:rsidR="00E50A09" w:rsidRPr="003135DA" w:rsidRDefault="00E50A09" w:rsidP="00E50A09">
            <w:pPr>
              <w:spacing w:line="480" w:lineRule="auto"/>
              <w:jc w:val="both"/>
              <w:rPr>
                <w:rFonts w:ascii="Times New Roman" w:hAnsi="Times New Roman" w:cs="Times New Roman"/>
                <w:sz w:val="24"/>
                <w:szCs w:val="24"/>
              </w:rPr>
            </w:pPr>
          </w:p>
        </w:tc>
      </w:tr>
    </w:tbl>
    <w:p w:rsidR="009134BC" w:rsidRPr="003135DA" w:rsidRDefault="009134BC" w:rsidP="009134BC">
      <w:pPr>
        <w:spacing w:after="0" w:line="240" w:lineRule="auto"/>
        <w:jc w:val="both"/>
        <w:rPr>
          <w:rFonts w:ascii="Times New Roman" w:hAnsi="Times New Roman" w:cs="Times New Roman"/>
          <w:b/>
          <w:sz w:val="24"/>
          <w:szCs w:val="24"/>
        </w:rPr>
      </w:pPr>
    </w:p>
    <w:p w:rsidR="005C2720" w:rsidRPr="003135DA" w:rsidRDefault="005C2720" w:rsidP="005C2720">
      <w:pPr>
        <w:spacing w:after="0" w:line="240" w:lineRule="auto"/>
        <w:jc w:val="both"/>
        <w:rPr>
          <w:rFonts w:ascii="Times New Roman" w:hAnsi="Times New Roman" w:cs="Times New Roman"/>
          <w:i/>
          <w:sz w:val="24"/>
          <w:szCs w:val="24"/>
        </w:rPr>
      </w:pPr>
      <w:r w:rsidRPr="003135DA">
        <w:rPr>
          <w:rFonts w:ascii="Times New Roman" w:hAnsi="Times New Roman" w:cs="Times New Roman"/>
          <w:i/>
          <w:sz w:val="24"/>
          <w:szCs w:val="24"/>
        </w:rPr>
        <w:br w:type="page"/>
      </w:r>
    </w:p>
    <w:p w:rsidR="006F7198" w:rsidRPr="003135DA" w:rsidRDefault="004D3D74" w:rsidP="006F7198">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lastRenderedPageBreak/>
        <w:t>Koleg</w:t>
      </w:r>
      <w:r w:rsidR="006F7198" w:rsidRPr="003135DA">
        <w:rPr>
          <w:rFonts w:ascii="Times New Roman" w:hAnsi="Times New Roman" w:cs="Times New Roman"/>
          <w:sz w:val="24"/>
          <w:szCs w:val="24"/>
        </w:rPr>
        <w:t xml:space="preserve">ijos </w:t>
      </w:r>
      <w:r>
        <w:rPr>
          <w:rFonts w:ascii="Times New Roman" w:hAnsi="Times New Roman" w:cs="Times New Roman"/>
          <w:sz w:val="24"/>
          <w:szCs w:val="24"/>
        </w:rPr>
        <w:t>T</w:t>
      </w:r>
      <w:r w:rsidR="006F7198" w:rsidRPr="003135DA">
        <w:rPr>
          <w:rFonts w:ascii="Times New Roman" w:hAnsi="Times New Roman" w:cs="Times New Roman"/>
          <w:sz w:val="24"/>
          <w:szCs w:val="24"/>
        </w:rPr>
        <w:t xml:space="preserve">arybos narių </w:t>
      </w:r>
    </w:p>
    <w:p w:rsidR="006F7198" w:rsidRPr="003135DA" w:rsidRDefault="006F7198" w:rsidP="006F7198">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 xml:space="preserve">rinkimų tvarkos aprašo </w:t>
      </w:r>
    </w:p>
    <w:p w:rsidR="006F7198" w:rsidRPr="003135DA" w:rsidRDefault="006F7198" w:rsidP="006F7198">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5 priedas</w:t>
      </w:r>
    </w:p>
    <w:p w:rsidR="00AA28B8" w:rsidRPr="003135DA" w:rsidRDefault="00AA28B8" w:rsidP="00AA28B8">
      <w:pPr>
        <w:spacing w:after="0" w:line="240" w:lineRule="auto"/>
        <w:jc w:val="both"/>
        <w:rPr>
          <w:rFonts w:ascii="Times New Roman" w:hAnsi="Times New Roman" w:cs="Times New Roman"/>
          <w:sz w:val="24"/>
          <w:szCs w:val="24"/>
        </w:rPr>
      </w:pPr>
    </w:p>
    <w:p w:rsidR="006F7198" w:rsidRPr="003135DA" w:rsidRDefault="006F7198" w:rsidP="00AA28B8">
      <w:pPr>
        <w:spacing w:after="0" w:line="240" w:lineRule="auto"/>
        <w:jc w:val="both"/>
        <w:rPr>
          <w:rFonts w:ascii="Times New Roman" w:hAnsi="Times New Roman" w:cs="Times New Roman"/>
          <w:sz w:val="24"/>
          <w:szCs w:val="24"/>
        </w:rPr>
      </w:pPr>
    </w:p>
    <w:p w:rsidR="006F7198" w:rsidRPr="003135DA" w:rsidRDefault="006F7198" w:rsidP="006F7198">
      <w:pPr>
        <w:spacing w:after="0" w:line="240" w:lineRule="auto"/>
        <w:jc w:val="center"/>
        <w:rPr>
          <w:rFonts w:ascii="Times New Roman" w:hAnsi="Times New Roman" w:cs="Times New Roman"/>
          <w:sz w:val="24"/>
          <w:szCs w:val="24"/>
        </w:rPr>
      </w:pPr>
      <w:r w:rsidRPr="003135DA">
        <w:rPr>
          <w:rFonts w:ascii="Times New Roman" w:hAnsi="Times New Roman" w:cs="Times New Roman"/>
          <w:sz w:val="24"/>
          <w:szCs w:val="24"/>
        </w:rPr>
        <w:t>Alytaus kolegijos Personalo skyriui</w:t>
      </w: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center"/>
        <w:rPr>
          <w:rFonts w:ascii="Times New Roman" w:hAnsi="Times New Roman" w:cs="Times New Roman"/>
          <w:b/>
          <w:sz w:val="24"/>
          <w:szCs w:val="24"/>
        </w:rPr>
      </w:pPr>
      <w:r w:rsidRPr="003135DA">
        <w:rPr>
          <w:rFonts w:ascii="Times New Roman" w:hAnsi="Times New Roman" w:cs="Times New Roman"/>
          <w:b/>
          <w:sz w:val="24"/>
          <w:szCs w:val="24"/>
        </w:rPr>
        <w:t>KOLEGIJOS PERSONALUI NEPRIKLAUSSANČIO ASMENS PRAŠYMAS BŪTI KANDIDATU Į TARYBOS NARIUS</w:t>
      </w:r>
    </w:p>
    <w:p w:rsidR="006F7198" w:rsidRPr="003135DA" w:rsidRDefault="006F7198" w:rsidP="006F7198">
      <w:pPr>
        <w:spacing w:after="0" w:line="240" w:lineRule="auto"/>
        <w:jc w:val="both"/>
        <w:rPr>
          <w:rFonts w:ascii="Times New Roman" w:hAnsi="Times New Roman" w:cs="Times New Roman"/>
          <w:b/>
          <w:i/>
          <w:sz w:val="24"/>
          <w:szCs w:val="24"/>
        </w:rPr>
      </w:pPr>
    </w:p>
    <w:p w:rsidR="006F7198" w:rsidRPr="003135DA" w:rsidRDefault="006F7198" w:rsidP="006F7198">
      <w:pPr>
        <w:spacing w:after="0" w:line="240" w:lineRule="auto"/>
        <w:jc w:val="center"/>
        <w:rPr>
          <w:rFonts w:ascii="Times New Roman" w:hAnsi="Times New Roman" w:cs="Times New Roman"/>
          <w:b/>
          <w:i/>
          <w:sz w:val="24"/>
          <w:szCs w:val="24"/>
        </w:rPr>
      </w:pPr>
      <w:r w:rsidRPr="003135DA">
        <w:rPr>
          <w:rFonts w:ascii="Times New Roman" w:hAnsi="Times New Roman" w:cs="Times New Roman"/>
          <w:b/>
          <w:i/>
          <w:sz w:val="24"/>
          <w:szCs w:val="24"/>
        </w:rPr>
        <w:t>_________________</w:t>
      </w:r>
    </w:p>
    <w:p w:rsidR="006F7198" w:rsidRPr="003135DA" w:rsidRDefault="006F7198" w:rsidP="006F7198">
      <w:pPr>
        <w:spacing w:after="0" w:line="240" w:lineRule="auto"/>
        <w:jc w:val="center"/>
        <w:rPr>
          <w:rFonts w:ascii="Times New Roman" w:hAnsi="Times New Roman" w:cs="Times New Roman"/>
          <w:i/>
          <w:sz w:val="24"/>
          <w:szCs w:val="24"/>
        </w:rPr>
      </w:pPr>
      <w:r w:rsidRPr="003135DA">
        <w:rPr>
          <w:rFonts w:ascii="Times New Roman" w:hAnsi="Times New Roman" w:cs="Times New Roman"/>
          <w:i/>
          <w:sz w:val="24"/>
          <w:szCs w:val="24"/>
        </w:rPr>
        <w:t>(Data)</w:t>
      </w:r>
    </w:p>
    <w:p w:rsidR="006F7198" w:rsidRPr="003135DA" w:rsidRDefault="006F7198" w:rsidP="006F7198">
      <w:pPr>
        <w:spacing w:after="0" w:line="240" w:lineRule="auto"/>
        <w:jc w:val="center"/>
        <w:rPr>
          <w:rFonts w:ascii="Times New Roman" w:hAnsi="Times New Roman" w:cs="Times New Roman"/>
          <w:i/>
          <w:sz w:val="24"/>
          <w:szCs w:val="24"/>
        </w:rPr>
      </w:pPr>
      <w:r w:rsidRPr="003135DA">
        <w:rPr>
          <w:rFonts w:ascii="Times New Roman" w:hAnsi="Times New Roman" w:cs="Times New Roman"/>
          <w:i/>
          <w:sz w:val="24"/>
          <w:szCs w:val="24"/>
        </w:rPr>
        <w:t>Alytus</w:t>
      </w: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ind w:firstLine="1296"/>
        <w:jc w:val="both"/>
        <w:rPr>
          <w:rFonts w:ascii="Times New Roman" w:hAnsi="Times New Roman" w:cs="Times New Roman"/>
          <w:sz w:val="24"/>
          <w:szCs w:val="24"/>
        </w:rPr>
      </w:pPr>
      <w:r w:rsidRPr="003135DA">
        <w:rPr>
          <w:rFonts w:ascii="Times New Roman" w:hAnsi="Times New Roman" w:cs="Times New Roman"/>
          <w:sz w:val="24"/>
          <w:szCs w:val="24"/>
        </w:rPr>
        <w:t>Prašau registruoti būti keliamas kandidatu į Alytaus kolegijos Tarybos narius.</w:t>
      </w:r>
    </w:p>
    <w:p w:rsidR="006F7198" w:rsidRPr="003135DA" w:rsidRDefault="006F7198" w:rsidP="006F7198">
      <w:pPr>
        <w:spacing w:after="0" w:line="240" w:lineRule="auto"/>
        <w:jc w:val="both"/>
        <w:rPr>
          <w:rFonts w:ascii="Times New Roman" w:hAnsi="Times New Roman" w:cs="Times New Roman"/>
          <w:b/>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p>
    <w:p w:rsidR="006F7198" w:rsidRPr="003135DA" w:rsidRDefault="006F7198" w:rsidP="006F7198">
      <w:pPr>
        <w:spacing w:after="0" w:line="240" w:lineRule="auto"/>
        <w:jc w:val="both"/>
        <w:rPr>
          <w:rFonts w:ascii="Times New Roman" w:hAnsi="Times New Roman" w:cs="Times New Roman"/>
          <w:i/>
          <w:sz w:val="24"/>
          <w:szCs w:val="24"/>
        </w:rPr>
      </w:pPr>
      <w:r w:rsidRPr="003135DA">
        <w:rPr>
          <w:rFonts w:ascii="Times New Roman" w:hAnsi="Times New Roman" w:cs="Times New Roman"/>
          <w:i/>
          <w:sz w:val="24"/>
          <w:szCs w:val="24"/>
        </w:rPr>
        <w:t>_____________________________________</w:t>
      </w:r>
    </w:p>
    <w:p w:rsidR="006F7198" w:rsidRPr="003135DA" w:rsidRDefault="006F7198" w:rsidP="006F7198">
      <w:pPr>
        <w:spacing w:after="0" w:line="240" w:lineRule="auto"/>
        <w:jc w:val="both"/>
        <w:rPr>
          <w:rFonts w:ascii="Times New Roman" w:hAnsi="Times New Roman" w:cs="Times New Roman"/>
          <w:i/>
          <w:sz w:val="24"/>
          <w:szCs w:val="24"/>
        </w:rPr>
      </w:pPr>
      <w:r w:rsidRPr="003135DA">
        <w:rPr>
          <w:rFonts w:ascii="Times New Roman" w:hAnsi="Times New Roman" w:cs="Times New Roman"/>
          <w:i/>
          <w:sz w:val="24"/>
          <w:szCs w:val="24"/>
        </w:rPr>
        <w:t>(Kandidato į Tarybos narius vardas, pavardė)</w:t>
      </w:r>
      <w:r w:rsidRPr="003135DA">
        <w:rPr>
          <w:rFonts w:ascii="Times New Roman" w:hAnsi="Times New Roman" w:cs="Times New Roman"/>
          <w:i/>
          <w:sz w:val="24"/>
          <w:szCs w:val="24"/>
        </w:rPr>
        <w:tab/>
      </w:r>
      <w:r w:rsidRPr="003135DA">
        <w:rPr>
          <w:rFonts w:ascii="Times New Roman" w:hAnsi="Times New Roman" w:cs="Times New Roman"/>
          <w:i/>
          <w:sz w:val="24"/>
          <w:szCs w:val="24"/>
        </w:rPr>
        <w:tab/>
      </w:r>
      <w:r w:rsidRPr="003135DA">
        <w:rPr>
          <w:rFonts w:ascii="Times New Roman" w:hAnsi="Times New Roman" w:cs="Times New Roman"/>
          <w:i/>
          <w:sz w:val="24"/>
          <w:szCs w:val="24"/>
        </w:rPr>
        <w:tab/>
        <w:t>(parašas)</w:t>
      </w:r>
    </w:p>
    <w:p w:rsidR="006F7198" w:rsidRPr="003135DA" w:rsidRDefault="006F7198" w:rsidP="006F7198">
      <w:pPr>
        <w:spacing w:after="0" w:line="240" w:lineRule="auto"/>
        <w:jc w:val="both"/>
        <w:rPr>
          <w:rFonts w:ascii="Times New Roman" w:hAnsi="Times New Roman" w:cs="Times New Roman"/>
          <w:i/>
          <w:sz w:val="24"/>
          <w:szCs w:val="24"/>
        </w:rPr>
      </w:pPr>
      <w:r w:rsidRPr="003135DA">
        <w:rPr>
          <w:rFonts w:ascii="Times New Roman" w:hAnsi="Times New Roman" w:cs="Times New Roman"/>
          <w:i/>
          <w:sz w:val="24"/>
          <w:szCs w:val="24"/>
        </w:rPr>
        <w:br w:type="page"/>
      </w:r>
    </w:p>
    <w:p w:rsidR="007F2A11" w:rsidRPr="003135DA" w:rsidRDefault="004D3D74" w:rsidP="007F2A11">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lastRenderedPageBreak/>
        <w:t>K</w:t>
      </w:r>
      <w:r w:rsidR="007F2A11" w:rsidRPr="003135DA">
        <w:rPr>
          <w:rFonts w:ascii="Times New Roman" w:hAnsi="Times New Roman" w:cs="Times New Roman"/>
          <w:sz w:val="24"/>
          <w:szCs w:val="24"/>
        </w:rPr>
        <w:t xml:space="preserve">olegijos </w:t>
      </w:r>
      <w:r>
        <w:rPr>
          <w:rFonts w:ascii="Times New Roman" w:hAnsi="Times New Roman" w:cs="Times New Roman"/>
          <w:sz w:val="24"/>
          <w:szCs w:val="24"/>
        </w:rPr>
        <w:t>T</w:t>
      </w:r>
      <w:r w:rsidR="007F2A11" w:rsidRPr="003135DA">
        <w:rPr>
          <w:rFonts w:ascii="Times New Roman" w:hAnsi="Times New Roman" w:cs="Times New Roman"/>
          <w:sz w:val="24"/>
          <w:szCs w:val="24"/>
        </w:rPr>
        <w:t xml:space="preserve">arybos narių </w:t>
      </w:r>
    </w:p>
    <w:p w:rsidR="007F2A11" w:rsidRPr="003135DA" w:rsidRDefault="007F2A11" w:rsidP="007F2A11">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 xml:space="preserve">rinkimų tvarkos aprašo </w:t>
      </w:r>
    </w:p>
    <w:p w:rsidR="007F2A11" w:rsidRPr="003135DA" w:rsidRDefault="007F2A11" w:rsidP="007F2A11">
      <w:pPr>
        <w:spacing w:after="0" w:line="240" w:lineRule="auto"/>
        <w:ind w:firstLine="5812"/>
        <w:jc w:val="both"/>
        <w:rPr>
          <w:rFonts w:ascii="Times New Roman" w:hAnsi="Times New Roman" w:cs="Times New Roman"/>
          <w:sz w:val="24"/>
          <w:szCs w:val="24"/>
        </w:rPr>
      </w:pPr>
      <w:r w:rsidRPr="003135DA">
        <w:rPr>
          <w:rFonts w:ascii="Times New Roman" w:hAnsi="Times New Roman" w:cs="Times New Roman"/>
          <w:sz w:val="24"/>
          <w:szCs w:val="24"/>
        </w:rPr>
        <w:t>6 priedas</w:t>
      </w:r>
    </w:p>
    <w:p w:rsidR="007F2A11" w:rsidRPr="003135DA" w:rsidRDefault="007F2A11" w:rsidP="007F2A11">
      <w:pPr>
        <w:spacing w:after="0" w:line="240" w:lineRule="auto"/>
        <w:ind w:firstLine="5812"/>
        <w:jc w:val="both"/>
        <w:rPr>
          <w:rFonts w:ascii="Times New Roman" w:hAnsi="Times New Roman" w:cs="Times New Roman"/>
          <w:i/>
          <w:sz w:val="24"/>
          <w:szCs w:val="24"/>
        </w:rPr>
      </w:pPr>
    </w:p>
    <w:p w:rsidR="007F2A11" w:rsidRPr="003135DA" w:rsidRDefault="007F2A11" w:rsidP="007F2A11">
      <w:pPr>
        <w:spacing w:after="0" w:line="240" w:lineRule="auto"/>
        <w:jc w:val="both"/>
        <w:rPr>
          <w:rFonts w:ascii="Times New Roman" w:hAnsi="Times New Roman" w:cs="Times New Roman"/>
          <w:sz w:val="24"/>
          <w:szCs w:val="24"/>
        </w:rPr>
      </w:pPr>
    </w:p>
    <w:p w:rsidR="007F2A11" w:rsidRPr="003135DA" w:rsidRDefault="007F2A11" w:rsidP="007F2A11">
      <w:pPr>
        <w:spacing w:after="0" w:line="240" w:lineRule="auto"/>
        <w:jc w:val="both"/>
        <w:rPr>
          <w:rFonts w:ascii="Times New Roman" w:hAnsi="Times New Roman" w:cs="Times New Roman"/>
          <w:sz w:val="24"/>
          <w:szCs w:val="24"/>
        </w:rPr>
      </w:pPr>
    </w:p>
    <w:p w:rsidR="007F2A11" w:rsidRPr="003135DA" w:rsidRDefault="007F2A11" w:rsidP="007F2A11">
      <w:pPr>
        <w:spacing w:after="0" w:line="240" w:lineRule="auto"/>
        <w:jc w:val="center"/>
        <w:rPr>
          <w:rFonts w:ascii="Times New Roman" w:hAnsi="Times New Roman" w:cs="Times New Roman"/>
          <w:b/>
          <w:sz w:val="24"/>
          <w:szCs w:val="24"/>
        </w:rPr>
      </w:pPr>
      <w:r w:rsidRPr="003135DA">
        <w:rPr>
          <w:rFonts w:ascii="Times New Roman" w:hAnsi="Times New Roman" w:cs="Times New Roman"/>
          <w:b/>
          <w:sz w:val="24"/>
          <w:szCs w:val="24"/>
        </w:rPr>
        <w:t xml:space="preserve">KOLEGIJOS </w:t>
      </w:r>
      <w:r w:rsidR="008E2297" w:rsidRPr="003135DA">
        <w:rPr>
          <w:rFonts w:ascii="Times New Roman" w:hAnsi="Times New Roman" w:cs="Times New Roman"/>
          <w:b/>
          <w:sz w:val="24"/>
          <w:szCs w:val="24"/>
        </w:rPr>
        <w:t>PERSONALUI NE</w:t>
      </w:r>
      <w:r w:rsidRPr="003135DA">
        <w:rPr>
          <w:rFonts w:ascii="Times New Roman" w:hAnsi="Times New Roman" w:cs="Times New Roman"/>
          <w:b/>
          <w:sz w:val="24"/>
          <w:szCs w:val="24"/>
        </w:rPr>
        <w:t>PRIKLAUSANČIŲ PRETENDENTŲ, DALYVAUJANČIŲ TARYBOS NARIŲ RINKIMUOSE</w:t>
      </w:r>
      <w:r w:rsidR="00400882">
        <w:rPr>
          <w:rFonts w:ascii="Times New Roman" w:hAnsi="Times New Roman" w:cs="Times New Roman"/>
          <w:b/>
          <w:sz w:val="24"/>
          <w:szCs w:val="24"/>
        </w:rPr>
        <w:t>,</w:t>
      </w:r>
      <w:r w:rsidRPr="003135DA">
        <w:rPr>
          <w:rFonts w:ascii="Times New Roman" w:hAnsi="Times New Roman" w:cs="Times New Roman"/>
          <w:b/>
          <w:sz w:val="24"/>
          <w:szCs w:val="24"/>
        </w:rPr>
        <w:t xml:space="preserve"> REGISTRACIJOS ŽURNALAS</w:t>
      </w:r>
    </w:p>
    <w:p w:rsidR="007F2A11" w:rsidRPr="003135DA" w:rsidRDefault="007F2A11" w:rsidP="007F2A11">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5"/>
        <w:gridCol w:w="2608"/>
        <w:gridCol w:w="1643"/>
        <w:gridCol w:w="1642"/>
        <w:gridCol w:w="1762"/>
        <w:gridCol w:w="1524"/>
      </w:tblGrid>
      <w:tr w:rsidR="007F2A11" w:rsidRPr="003135DA" w:rsidTr="006A0C3A">
        <w:tc>
          <w:tcPr>
            <w:tcW w:w="675" w:type="dxa"/>
          </w:tcPr>
          <w:p w:rsidR="007F2A11" w:rsidRPr="003135DA" w:rsidRDefault="007F2A11" w:rsidP="006A0C3A">
            <w:pPr>
              <w:jc w:val="both"/>
              <w:rPr>
                <w:rFonts w:ascii="Times New Roman" w:hAnsi="Times New Roman" w:cs="Times New Roman"/>
                <w:sz w:val="24"/>
                <w:szCs w:val="24"/>
              </w:rPr>
            </w:pPr>
            <w:r w:rsidRPr="003135DA">
              <w:rPr>
                <w:rFonts w:ascii="Times New Roman" w:hAnsi="Times New Roman" w:cs="Times New Roman"/>
                <w:sz w:val="24"/>
                <w:szCs w:val="24"/>
              </w:rPr>
              <w:t>Eil. Nr.</w:t>
            </w:r>
          </w:p>
        </w:tc>
        <w:tc>
          <w:tcPr>
            <w:tcW w:w="2608" w:type="dxa"/>
          </w:tcPr>
          <w:p w:rsidR="007F2A11" w:rsidRPr="003135DA" w:rsidRDefault="007F2A11" w:rsidP="006A0C3A">
            <w:pPr>
              <w:jc w:val="center"/>
              <w:rPr>
                <w:rFonts w:ascii="Times New Roman" w:hAnsi="Times New Roman" w:cs="Times New Roman"/>
                <w:sz w:val="24"/>
                <w:szCs w:val="24"/>
              </w:rPr>
            </w:pPr>
            <w:r w:rsidRPr="003135DA">
              <w:rPr>
                <w:rFonts w:ascii="Times New Roman" w:hAnsi="Times New Roman" w:cs="Times New Roman"/>
                <w:sz w:val="24"/>
                <w:szCs w:val="24"/>
              </w:rPr>
              <w:t>Pretendento vardas ir pavardė</w:t>
            </w:r>
          </w:p>
        </w:tc>
        <w:tc>
          <w:tcPr>
            <w:tcW w:w="1643" w:type="dxa"/>
          </w:tcPr>
          <w:p w:rsidR="007F2A11" w:rsidRPr="003135DA" w:rsidRDefault="007F2A11" w:rsidP="006A0C3A">
            <w:pPr>
              <w:jc w:val="center"/>
              <w:rPr>
                <w:rFonts w:ascii="Times New Roman" w:hAnsi="Times New Roman" w:cs="Times New Roman"/>
                <w:sz w:val="24"/>
                <w:szCs w:val="24"/>
              </w:rPr>
            </w:pPr>
            <w:r w:rsidRPr="003135DA">
              <w:rPr>
                <w:rFonts w:ascii="Times New Roman" w:hAnsi="Times New Roman" w:cs="Times New Roman"/>
                <w:sz w:val="24"/>
                <w:szCs w:val="24"/>
              </w:rPr>
              <w:t>Gyvenamosios vietos adresas, kontaktai</w:t>
            </w:r>
          </w:p>
        </w:tc>
        <w:tc>
          <w:tcPr>
            <w:tcW w:w="1642" w:type="dxa"/>
          </w:tcPr>
          <w:p w:rsidR="007F2A11" w:rsidRPr="003135DA" w:rsidRDefault="007F2A11" w:rsidP="009C10CC">
            <w:pPr>
              <w:jc w:val="center"/>
              <w:rPr>
                <w:rFonts w:ascii="Times New Roman" w:hAnsi="Times New Roman" w:cs="Times New Roman"/>
                <w:sz w:val="24"/>
                <w:szCs w:val="24"/>
              </w:rPr>
            </w:pPr>
            <w:r w:rsidRPr="003135DA">
              <w:rPr>
                <w:rFonts w:ascii="Times New Roman" w:hAnsi="Times New Roman" w:cs="Times New Roman"/>
                <w:sz w:val="24"/>
                <w:szCs w:val="24"/>
              </w:rPr>
              <w:t>Konkurso paskelbimo d</w:t>
            </w:r>
            <w:r w:rsidR="009C10CC" w:rsidRPr="003135DA">
              <w:rPr>
                <w:rFonts w:ascii="Times New Roman" w:hAnsi="Times New Roman" w:cs="Times New Roman"/>
                <w:sz w:val="24"/>
                <w:szCs w:val="24"/>
              </w:rPr>
              <w:t>ata</w:t>
            </w:r>
          </w:p>
        </w:tc>
        <w:tc>
          <w:tcPr>
            <w:tcW w:w="1762" w:type="dxa"/>
          </w:tcPr>
          <w:p w:rsidR="007F2A11" w:rsidRPr="003135DA" w:rsidRDefault="007F2A11" w:rsidP="006A0C3A">
            <w:pPr>
              <w:jc w:val="center"/>
              <w:rPr>
                <w:rFonts w:ascii="Times New Roman" w:hAnsi="Times New Roman" w:cs="Times New Roman"/>
                <w:sz w:val="24"/>
                <w:szCs w:val="24"/>
              </w:rPr>
            </w:pPr>
            <w:r w:rsidRPr="003135DA">
              <w:rPr>
                <w:rFonts w:ascii="Times New Roman" w:hAnsi="Times New Roman" w:cs="Times New Roman"/>
                <w:sz w:val="24"/>
                <w:szCs w:val="24"/>
              </w:rPr>
              <w:t>Dokumentų gavimo data ir gavimo forma (paštu, pateikta asmeniškai)</w:t>
            </w:r>
          </w:p>
        </w:tc>
        <w:tc>
          <w:tcPr>
            <w:tcW w:w="1524" w:type="dxa"/>
          </w:tcPr>
          <w:p w:rsidR="007F2A11" w:rsidRPr="003135DA" w:rsidRDefault="007F2A11" w:rsidP="006A0C3A">
            <w:pPr>
              <w:jc w:val="center"/>
              <w:rPr>
                <w:rFonts w:ascii="Times New Roman" w:hAnsi="Times New Roman" w:cs="Times New Roman"/>
                <w:sz w:val="24"/>
                <w:szCs w:val="24"/>
              </w:rPr>
            </w:pPr>
            <w:r w:rsidRPr="003135DA">
              <w:rPr>
                <w:rFonts w:ascii="Times New Roman" w:hAnsi="Times New Roman" w:cs="Times New Roman"/>
                <w:sz w:val="24"/>
                <w:szCs w:val="24"/>
              </w:rPr>
              <w:t>Dokumentus įregistravusio darbuotojo parašas</w:t>
            </w: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r w:rsidR="007F2A11" w:rsidRPr="003135DA" w:rsidTr="006A0C3A">
        <w:tc>
          <w:tcPr>
            <w:tcW w:w="675" w:type="dxa"/>
          </w:tcPr>
          <w:p w:rsidR="007F2A11" w:rsidRPr="003135DA" w:rsidRDefault="007F2A11" w:rsidP="006A0C3A">
            <w:pPr>
              <w:spacing w:line="480" w:lineRule="auto"/>
              <w:jc w:val="both"/>
              <w:rPr>
                <w:rFonts w:ascii="Times New Roman" w:hAnsi="Times New Roman" w:cs="Times New Roman"/>
                <w:sz w:val="24"/>
                <w:szCs w:val="24"/>
              </w:rPr>
            </w:pPr>
          </w:p>
        </w:tc>
        <w:tc>
          <w:tcPr>
            <w:tcW w:w="2608" w:type="dxa"/>
          </w:tcPr>
          <w:p w:rsidR="007F2A11" w:rsidRPr="003135DA" w:rsidRDefault="007F2A11" w:rsidP="006A0C3A">
            <w:pPr>
              <w:spacing w:line="480" w:lineRule="auto"/>
              <w:jc w:val="both"/>
              <w:rPr>
                <w:rFonts w:ascii="Times New Roman" w:hAnsi="Times New Roman" w:cs="Times New Roman"/>
                <w:sz w:val="24"/>
                <w:szCs w:val="24"/>
              </w:rPr>
            </w:pPr>
          </w:p>
        </w:tc>
        <w:tc>
          <w:tcPr>
            <w:tcW w:w="1643" w:type="dxa"/>
          </w:tcPr>
          <w:p w:rsidR="007F2A11" w:rsidRPr="003135DA" w:rsidRDefault="007F2A11" w:rsidP="006A0C3A">
            <w:pPr>
              <w:spacing w:line="480" w:lineRule="auto"/>
              <w:jc w:val="both"/>
              <w:rPr>
                <w:rFonts w:ascii="Times New Roman" w:hAnsi="Times New Roman" w:cs="Times New Roman"/>
                <w:sz w:val="24"/>
                <w:szCs w:val="24"/>
              </w:rPr>
            </w:pPr>
          </w:p>
        </w:tc>
        <w:tc>
          <w:tcPr>
            <w:tcW w:w="1642" w:type="dxa"/>
          </w:tcPr>
          <w:p w:rsidR="007F2A11" w:rsidRPr="003135DA" w:rsidRDefault="007F2A11" w:rsidP="006A0C3A">
            <w:pPr>
              <w:spacing w:line="480" w:lineRule="auto"/>
              <w:jc w:val="both"/>
              <w:rPr>
                <w:rFonts w:ascii="Times New Roman" w:hAnsi="Times New Roman" w:cs="Times New Roman"/>
                <w:sz w:val="24"/>
                <w:szCs w:val="24"/>
              </w:rPr>
            </w:pPr>
          </w:p>
        </w:tc>
        <w:tc>
          <w:tcPr>
            <w:tcW w:w="1762" w:type="dxa"/>
          </w:tcPr>
          <w:p w:rsidR="007F2A11" w:rsidRPr="003135DA" w:rsidRDefault="007F2A11" w:rsidP="006A0C3A">
            <w:pPr>
              <w:spacing w:line="480" w:lineRule="auto"/>
              <w:jc w:val="both"/>
              <w:rPr>
                <w:rFonts w:ascii="Times New Roman" w:hAnsi="Times New Roman" w:cs="Times New Roman"/>
                <w:sz w:val="24"/>
                <w:szCs w:val="24"/>
              </w:rPr>
            </w:pPr>
          </w:p>
        </w:tc>
        <w:tc>
          <w:tcPr>
            <w:tcW w:w="1524" w:type="dxa"/>
          </w:tcPr>
          <w:p w:rsidR="007F2A11" w:rsidRPr="003135DA" w:rsidRDefault="007F2A11" w:rsidP="006A0C3A">
            <w:pPr>
              <w:spacing w:line="480" w:lineRule="auto"/>
              <w:jc w:val="both"/>
              <w:rPr>
                <w:rFonts w:ascii="Times New Roman" w:hAnsi="Times New Roman" w:cs="Times New Roman"/>
                <w:sz w:val="24"/>
                <w:szCs w:val="24"/>
              </w:rPr>
            </w:pPr>
          </w:p>
        </w:tc>
      </w:tr>
    </w:tbl>
    <w:p w:rsidR="007F2A11" w:rsidRPr="003135DA" w:rsidRDefault="007F2A11" w:rsidP="007F2A11">
      <w:pPr>
        <w:spacing w:after="0" w:line="240" w:lineRule="auto"/>
        <w:jc w:val="both"/>
        <w:rPr>
          <w:rFonts w:ascii="Times New Roman" w:hAnsi="Times New Roman" w:cs="Times New Roman"/>
          <w:b/>
          <w:sz w:val="24"/>
          <w:szCs w:val="24"/>
        </w:rPr>
      </w:pPr>
    </w:p>
    <w:p w:rsidR="006F7198" w:rsidRPr="003135DA" w:rsidRDefault="006F7198" w:rsidP="00AA28B8">
      <w:pPr>
        <w:spacing w:after="0" w:line="240" w:lineRule="auto"/>
        <w:jc w:val="both"/>
        <w:rPr>
          <w:rFonts w:ascii="Times New Roman" w:hAnsi="Times New Roman" w:cs="Times New Roman"/>
          <w:sz w:val="24"/>
          <w:szCs w:val="24"/>
        </w:rPr>
      </w:pPr>
    </w:p>
    <w:sectPr w:rsidR="006F7198" w:rsidRPr="003135DA" w:rsidSect="0083182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73FC"/>
    <w:multiLevelType w:val="multilevel"/>
    <w:tmpl w:val="CB58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3C2793"/>
    <w:multiLevelType w:val="multilevel"/>
    <w:tmpl w:val="B768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2"/>
    <w:rsid w:val="00006244"/>
    <w:rsid w:val="00022CBB"/>
    <w:rsid w:val="000331CA"/>
    <w:rsid w:val="00071194"/>
    <w:rsid w:val="00074EE0"/>
    <w:rsid w:val="000F19F3"/>
    <w:rsid w:val="000F1E8E"/>
    <w:rsid w:val="0011665A"/>
    <w:rsid w:val="0015532A"/>
    <w:rsid w:val="001F404C"/>
    <w:rsid w:val="0021722C"/>
    <w:rsid w:val="002636D5"/>
    <w:rsid w:val="002774F3"/>
    <w:rsid w:val="00283D43"/>
    <w:rsid w:val="0029075F"/>
    <w:rsid w:val="002D3F11"/>
    <w:rsid w:val="002F3760"/>
    <w:rsid w:val="00312A44"/>
    <w:rsid w:val="0031318F"/>
    <w:rsid w:val="003135DA"/>
    <w:rsid w:val="003306C3"/>
    <w:rsid w:val="003330E1"/>
    <w:rsid w:val="00355421"/>
    <w:rsid w:val="0036492B"/>
    <w:rsid w:val="0039352A"/>
    <w:rsid w:val="003A3DA0"/>
    <w:rsid w:val="003B2FA2"/>
    <w:rsid w:val="003D2E8B"/>
    <w:rsid w:val="003E58E0"/>
    <w:rsid w:val="003F2BD4"/>
    <w:rsid w:val="003F7D43"/>
    <w:rsid w:val="00400882"/>
    <w:rsid w:val="00400A19"/>
    <w:rsid w:val="00401D64"/>
    <w:rsid w:val="0045213D"/>
    <w:rsid w:val="00454A5B"/>
    <w:rsid w:val="004571B5"/>
    <w:rsid w:val="004758D4"/>
    <w:rsid w:val="004A76B2"/>
    <w:rsid w:val="004D3D74"/>
    <w:rsid w:val="004E0037"/>
    <w:rsid w:val="005511B5"/>
    <w:rsid w:val="00553CE8"/>
    <w:rsid w:val="0056060B"/>
    <w:rsid w:val="00586304"/>
    <w:rsid w:val="00587E45"/>
    <w:rsid w:val="0059658B"/>
    <w:rsid w:val="005A7B2B"/>
    <w:rsid w:val="005C2720"/>
    <w:rsid w:val="005C46A8"/>
    <w:rsid w:val="005D3BF3"/>
    <w:rsid w:val="00655311"/>
    <w:rsid w:val="006578F5"/>
    <w:rsid w:val="0069386E"/>
    <w:rsid w:val="006A0357"/>
    <w:rsid w:val="006A1F52"/>
    <w:rsid w:val="006B0EAD"/>
    <w:rsid w:val="006C23A0"/>
    <w:rsid w:val="006F16AC"/>
    <w:rsid w:val="006F7198"/>
    <w:rsid w:val="007C716C"/>
    <w:rsid w:val="007D7EB5"/>
    <w:rsid w:val="007F2A11"/>
    <w:rsid w:val="00831824"/>
    <w:rsid w:val="00831DE4"/>
    <w:rsid w:val="008447DB"/>
    <w:rsid w:val="008728C1"/>
    <w:rsid w:val="008929F8"/>
    <w:rsid w:val="008B0071"/>
    <w:rsid w:val="008B07B6"/>
    <w:rsid w:val="008B0BBE"/>
    <w:rsid w:val="008B4DC6"/>
    <w:rsid w:val="008B5200"/>
    <w:rsid w:val="008E2297"/>
    <w:rsid w:val="008E5C89"/>
    <w:rsid w:val="008E6A30"/>
    <w:rsid w:val="009134BC"/>
    <w:rsid w:val="00944F8D"/>
    <w:rsid w:val="00971F99"/>
    <w:rsid w:val="00995153"/>
    <w:rsid w:val="009C10CC"/>
    <w:rsid w:val="009E2A95"/>
    <w:rsid w:val="009F73D3"/>
    <w:rsid w:val="00A10D9B"/>
    <w:rsid w:val="00A13D30"/>
    <w:rsid w:val="00A1757E"/>
    <w:rsid w:val="00A17699"/>
    <w:rsid w:val="00A17D82"/>
    <w:rsid w:val="00A43B8B"/>
    <w:rsid w:val="00A60D84"/>
    <w:rsid w:val="00A921FE"/>
    <w:rsid w:val="00AA28B8"/>
    <w:rsid w:val="00AC5074"/>
    <w:rsid w:val="00B573F2"/>
    <w:rsid w:val="00BA6ABF"/>
    <w:rsid w:val="00BB2060"/>
    <w:rsid w:val="00BD77C2"/>
    <w:rsid w:val="00BE7763"/>
    <w:rsid w:val="00BF48A1"/>
    <w:rsid w:val="00C16685"/>
    <w:rsid w:val="00C707E2"/>
    <w:rsid w:val="00CC1A48"/>
    <w:rsid w:val="00CC6567"/>
    <w:rsid w:val="00CE1319"/>
    <w:rsid w:val="00D072FA"/>
    <w:rsid w:val="00D67BEE"/>
    <w:rsid w:val="00D740FC"/>
    <w:rsid w:val="00D816D5"/>
    <w:rsid w:val="00DA5346"/>
    <w:rsid w:val="00DC7500"/>
    <w:rsid w:val="00DD7C5C"/>
    <w:rsid w:val="00DF2651"/>
    <w:rsid w:val="00DF2DD8"/>
    <w:rsid w:val="00E23822"/>
    <w:rsid w:val="00E26E51"/>
    <w:rsid w:val="00E50A09"/>
    <w:rsid w:val="00E523FA"/>
    <w:rsid w:val="00E83195"/>
    <w:rsid w:val="00E9670C"/>
    <w:rsid w:val="00ED523C"/>
    <w:rsid w:val="00EF7DDC"/>
    <w:rsid w:val="00F3264B"/>
    <w:rsid w:val="00F54B61"/>
    <w:rsid w:val="00F7282F"/>
    <w:rsid w:val="00F816F7"/>
    <w:rsid w:val="00F93E3A"/>
    <w:rsid w:val="00FA1352"/>
    <w:rsid w:val="00FA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B2"/>
    <w:pPr>
      <w:ind w:left="720"/>
      <w:contextualSpacing/>
    </w:pPr>
  </w:style>
  <w:style w:type="paragraph" w:styleId="NormalWeb">
    <w:name w:val="Normal (Web)"/>
    <w:basedOn w:val="Normal"/>
    <w:uiPriority w:val="99"/>
    <w:semiHidden/>
    <w:unhideWhenUsed/>
    <w:rsid w:val="00283D43"/>
    <w:rPr>
      <w:rFonts w:ascii="Times New Roman" w:hAnsi="Times New Roman" w:cs="Times New Roman"/>
      <w:sz w:val="24"/>
      <w:szCs w:val="24"/>
    </w:rPr>
  </w:style>
  <w:style w:type="table" w:styleId="TableGrid">
    <w:name w:val="Table Grid"/>
    <w:basedOn w:val="TableNormal"/>
    <w:uiPriority w:val="59"/>
    <w:rsid w:val="001F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B2"/>
    <w:pPr>
      <w:ind w:left="720"/>
      <w:contextualSpacing/>
    </w:pPr>
  </w:style>
  <w:style w:type="paragraph" w:styleId="NormalWeb">
    <w:name w:val="Normal (Web)"/>
    <w:basedOn w:val="Normal"/>
    <w:uiPriority w:val="99"/>
    <w:semiHidden/>
    <w:unhideWhenUsed/>
    <w:rsid w:val="00283D43"/>
    <w:rPr>
      <w:rFonts w:ascii="Times New Roman" w:hAnsi="Times New Roman" w:cs="Times New Roman"/>
      <w:sz w:val="24"/>
      <w:szCs w:val="24"/>
    </w:rPr>
  </w:style>
  <w:style w:type="table" w:styleId="TableGrid">
    <w:name w:val="Table Grid"/>
    <w:basedOn w:val="TableNormal"/>
    <w:uiPriority w:val="59"/>
    <w:rsid w:val="001F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85">
      <w:bodyDiv w:val="1"/>
      <w:marLeft w:val="0"/>
      <w:marRight w:val="0"/>
      <w:marTop w:val="0"/>
      <w:marBottom w:val="0"/>
      <w:divBdr>
        <w:top w:val="none" w:sz="0" w:space="0" w:color="auto"/>
        <w:left w:val="none" w:sz="0" w:space="0" w:color="auto"/>
        <w:bottom w:val="none" w:sz="0" w:space="0" w:color="auto"/>
        <w:right w:val="none" w:sz="0" w:space="0" w:color="auto"/>
      </w:divBdr>
    </w:div>
    <w:div w:id="568879524">
      <w:bodyDiv w:val="1"/>
      <w:marLeft w:val="0"/>
      <w:marRight w:val="0"/>
      <w:marTop w:val="0"/>
      <w:marBottom w:val="0"/>
      <w:divBdr>
        <w:top w:val="none" w:sz="0" w:space="0" w:color="auto"/>
        <w:left w:val="none" w:sz="0" w:space="0" w:color="auto"/>
        <w:bottom w:val="none" w:sz="0" w:space="0" w:color="auto"/>
        <w:right w:val="none" w:sz="0" w:space="0" w:color="auto"/>
      </w:divBdr>
    </w:div>
    <w:div w:id="1984191093">
      <w:bodyDiv w:val="1"/>
      <w:marLeft w:val="0"/>
      <w:marRight w:val="0"/>
      <w:marTop w:val="0"/>
      <w:marBottom w:val="0"/>
      <w:divBdr>
        <w:top w:val="none" w:sz="0" w:space="0" w:color="auto"/>
        <w:left w:val="none" w:sz="0" w:space="0" w:color="auto"/>
        <w:bottom w:val="none" w:sz="0" w:space="0" w:color="auto"/>
        <w:right w:val="none" w:sz="0" w:space="0" w:color="auto"/>
      </w:divBdr>
      <w:divsChild>
        <w:div w:id="275985628">
          <w:marLeft w:val="0"/>
          <w:marRight w:val="0"/>
          <w:marTop w:val="0"/>
          <w:marBottom w:val="0"/>
          <w:divBdr>
            <w:top w:val="none" w:sz="0" w:space="0" w:color="auto"/>
            <w:left w:val="none" w:sz="0" w:space="0" w:color="auto"/>
            <w:bottom w:val="none" w:sz="0" w:space="0" w:color="auto"/>
            <w:right w:val="none" w:sz="0" w:space="0" w:color="auto"/>
          </w:divBdr>
        </w:div>
        <w:div w:id="7578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FD03-9F6E-480E-ABDE-DC386757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8833</Words>
  <Characters>5036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Studentas</dc:creator>
  <cp:lastModifiedBy>Darbuotojas</cp:lastModifiedBy>
  <cp:revision>5</cp:revision>
  <dcterms:created xsi:type="dcterms:W3CDTF">2017-09-19T11:28:00Z</dcterms:created>
  <dcterms:modified xsi:type="dcterms:W3CDTF">2017-09-28T10:54:00Z</dcterms:modified>
</cp:coreProperties>
</file>